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b/>
          <w:color w:val="000000"/>
          <w:sz w:val="36"/>
        </w:rPr>
      </w:pPr>
    </w:p>
    <w:p>
      <w:pPr>
        <w:jc w:val="right"/>
        <w:rPr>
          <w:b/>
          <w:color w:val="000000"/>
          <w:sz w:val="36"/>
        </w:rPr>
      </w:pPr>
    </w:p>
    <w:p>
      <w:pPr>
        <w:jc w:val="center"/>
        <w:rPr>
          <w:b/>
          <w:color w:val="000000"/>
          <w:sz w:val="72"/>
        </w:rPr>
      </w:pPr>
      <w:r>
        <w:rPr>
          <w:rFonts w:ascii="宋体" w:hAnsi="宋体"/>
          <w:sz w:val="28"/>
        </w:rPr>
        <w:drawing>
          <wp:inline distT="0" distB="0" distL="114300" distR="114300">
            <wp:extent cx="1144270" cy="741680"/>
            <wp:effectExtent l="0" t="0" r="11430" b="7620"/>
            <wp:docPr id="3" name="图片 201" descr="微信图片_2018010510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1" descr="微信图片_20180105103434"/>
                    <pic:cNvPicPr>
                      <a:picLocks noChangeAspect="1"/>
                    </pic:cNvPicPr>
                  </pic:nvPicPr>
                  <pic:blipFill>
                    <a:blip r:embed="rId11"/>
                    <a:stretch>
                      <a:fillRect/>
                    </a:stretch>
                  </pic:blipFill>
                  <pic:spPr>
                    <a:xfrm>
                      <a:off x="0" y="0"/>
                      <a:ext cx="1144270" cy="741680"/>
                    </a:xfrm>
                    <a:prstGeom prst="rect">
                      <a:avLst/>
                    </a:prstGeom>
                    <a:noFill/>
                    <a:ln w="9525">
                      <a:noFill/>
                    </a:ln>
                  </pic:spPr>
                </pic:pic>
              </a:graphicData>
            </a:graphic>
          </wp:inline>
        </w:drawing>
      </w:r>
    </w:p>
    <w:p>
      <w:pPr>
        <w:jc w:val="center"/>
        <w:rPr>
          <w:b/>
          <w:color w:val="000000"/>
          <w:sz w:val="44"/>
        </w:rPr>
      </w:pPr>
    </w:p>
    <w:p>
      <w:pPr>
        <w:jc w:val="center"/>
        <w:rPr>
          <w:rFonts w:asciiTheme="majorEastAsia" w:hAnsiTheme="majorEastAsia" w:eastAsiaTheme="majorEastAsia"/>
          <w:b/>
          <w:color w:val="000000"/>
          <w:sz w:val="52"/>
          <w:szCs w:val="52"/>
        </w:rPr>
      </w:pPr>
      <w:r>
        <w:rPr>
          <w:rFonts w:asciiTheme="majorEastAsia" w:hAnsiTheme="majorEastAsia" w:eastAsiaTheme="majorEastAsia"/>
          <w:b/>
          <w:color w:val="000000"/>
          <w:sz w:val="52"/>
          <w:szCs w:val="52"/>
        </w:rPr>
        <w:t>有机</w:t>
      </w:r>
      <w:r>
        <w:rPr>
          <w:rFonts w:hint="eastAsia" w:asciiTheme="majorEastAsia" w:hAnsiTheme="majorEastAsia" w:eastAsiaTheme="majorEastAsia"/>
          <w:b/>
          <w:color w:val="000000"/>
          <w:sz w:val="52"/>
          <w:szCs w:val="52"/>
        </w:rPr>
        <w:t>产</w:t>
      </w:r>
      <w:r>
        <w:rPr>
          <w:rFonts w:asciiTheme="majorEastAsia" w:hAnsiTheme="majorEastAsia" w:eastAsiaTheme="majorEastAsia"/>
          <w:b/>
          <w:color w:val="000000"/>
          <w:sz w:val="52"/>
          <w:szCs w:val="52"/>
        </w:rPr>
        <w:t>品</w:t>
      </w:r>
      <w:r>
        <w:rPr>
          <w:rFonts w:hint="eastAsia" w:asciiTheme="majorEastAsia" w:hAnsiTheme="majorEastAsia" w:eastAsiaTheme="majorEastAsia"/>
          <w:b/>
          <w:color w:val="000000"/>
          <w:sz w:val="52"/>
          <w:szCs w:val="52"/>
        </w:rPr>
        <w:t>再</w:t>
      </w:r>
      <w:r>
        <w:rPr>
          <w:rFonts w:asciiTheme="majorEastAsia" w:hAnsiTheme="majorEastAsia" w:eastAsiaTheme="majorEastAsia"/>
          <w:b/>
          <w:color w:val="000000"/>
          <w:sz w:val="52"/>
          <w:szCs w:val="52"/>
        </w:rPr>
        <w:t>认证调查表</w:t>
      </w:r>
    </w:p>
    <w:p>
      <w:pPr>
        <w:jc w:val="center"/>
        <w:rPr>
          <w:rFonts w:ascii="黑体" w:hAnsi="黑体" w:eastAsia="黑体"/>
          <w:b/>
          <w:color w:val="000000"/>
          <w:sz w:val="32"/>
          <w:szCs w:val="32"/>
        </w:rPr>
      </w:pPr>
      <w:r>
        <w:rPr>
          <w:rFonts w:asciiTheme="majorEastAsia" w:hAnsiTheme="majorEastAsia" w:eastAsiaTheme="majorEastAsia"/>
          <w:b/>
          <w:color w:val="000000"/>
          <w:sz w:val="32"/>
          <w:szCs w:val="32"/>
        </w:rPr>
        <w:t>(植</w:t>
      </w:r>
      <w:r>
        <w:rPr>
          <w:rFonts w:hint="eastAsia" w:asciiTheme="majorEastAsia" w:hAnsiTheme="majorEastAsia" w:eastAsiaTheme="majorEastAsia"/>
          <w:b/>
          <w:color w:val="000000"/>
          <w:sz w:val="32"/>
          <w:szCs w:val="32"/>
        </w:rPr>
        <w:t>物生产</w:t>
      </w:r>
      <w:r>
        <w:rPr>
          <w:rFonts w:asciiTheme="majorEastAsia" w:hAnsiTheme="majorEastAsia" w:eastAsiaTheme="majorEastAsia"/>
          <w:b/>
          <w:color w:val="000000"/>
          <w:sz w:val="32"/>
          <w:szCs w:val="32"/>
        </w:rPr>
        <w:t>)</w:t>
      </w:r>
    </w:p>
    <w:p>
      <w:pPr>
        <w:jc w:val="center"/>
        <w:rPr>
          <w:b/>
          <w:color w:val="000000"/>
          <w:sz w:val="32"/>
        </w:rPr>
      </w:pPr>
    </w:p>
    <w:p>
      <w:pPr>
        <w:jc w:val="center"/>
        <w:rPr>
          <w:b/>
          <w:color w:val="000000"/>
          <w:sz w:val="32"/>
        </w:rPr>
      </w:pPr>
    </w:p>
    <w:p>
      <w:pPr>
        <w:jc w:val="center"/>
        <w:rPr>
          <w:b/>
          <w:color w:val="000000"/>
          <w:sz w:val="32"/>
        </w:rPr>
      </w:pPr>
    </w:p>
    <w:p>
      <w:pPr>
        <w:tabs>
          <w:tab w:val="left" w:pos="7655"/>
        </w:tabs>
        <w:ind w:left="850" w:leftChars="405"/>
        <w:jc w:val="left"/>
        <w:rPr>
          <w:rFonts w:ascii="宋体" w:hAnsi="宋体"/>
          <w:color w:val="000000"/>
          <w:sz w:val="32"/>
          <w:szCs w:val="32"/>
        </w:rPr>
      </w:pPr>
      <w:r>
        <w:rPr>
          <w:rFonts w:hint="eastAsia" w:ascii="宋体" w:hAnsi="宋体"/>
          <w:color w:val="000000"/>
          <w:sz w:val="32"/>
          <w:szCs w:val="32"/>
        </w:rPr>
        <w:t>申请单位（盖章）：</w:t>
      </w:r>
      <w:r>
        <w:rPr>
          <w:rFonts w:hint="eastAsia" w:ascii="宋体" w:hAnsi="宋体"/>
          <w:color w:val="000000"/>
          <w:sz w:val="32"/>
          <w:szCs w:val="32"/>
          <w:u w:val="single"/>
        </w:rPr>
        <w:t xml:space="preserve">        </w:t>
      </w:r>
      <w:r>
        <w:rPr>
          <w:rFonts w:hint="eastAsia" w:ascii="宋体" w:hAnsi="宋体"/>
          <w:color w:val="000000"/>
          <w:sz w:val="32"/>
          <w:szCs w:val="32"/>
          <w:u w:val="single"/>
          <w:lang w:val="en-US" w:eastAsia="zh-CN"/>
        </w:rPr>
        <w:t xml:space="preserve">   </w:t>
      </w:r>
      <w:r>
        <w:rPr>
          <w:rFonts w:hint="eastAsia" w:ascii="宋体" w:hAnsi="宋体"/>
          <w:color w:val="000000"/>
          <w:sz w:val="32"/>
          <w:szCs w:val="32"/>
          <w:u w:val="single"/>
        </w:rPr>
        <w:t xml:space="preserve">    </w:t>
      </w:r>
      <w:r>
        <w:rPr>
          <w:rFonts w:hint="eastAsia" w:ascii="宋体" w:hAnsi="宋体"/>
          <w:color w:val="000000"/>
          <w:sz w:val="32"/>
          <w:szCs w:val="32"/>
          <w:u w:val="single"/>
          <w:lang w:val="en-US" w:eastAsia="zh-CN"/>
        </w:rPr>
        <w:t xml:space="preserve"> </w:t>
      </w:r>
      <w:r>
        <w:rPr>
          <w:rFonts w:hint="eastAsia" w:ascii="宋体" w:hAnsi="宋体"/>
          <w:color w:val="000000"/>
          <w:sz w:val="32"/>
          <w:szCs w:val="32"/>
          <w:u w:val="single"/>
        </w:rPr>
        <w:t xml:space="preserve">             </w:t>
      </w:r>
    </w:p>
    <w:p>
      <w:pPr>
        <w:tabs>
          <w:tab w:val="left" w:pos="7655"/>
        </w:tabs>
        <w:ind w:left="850" w:leftChars="405"/>
        <w:jc w:val="left"/>
        <w:rPr>
          <w:rFonts w:ascii="宋体" w:hAnsi="宋体"/>
          <w:color w:val="000000"/>
          <w:sz w:val="32"/>
          <w:szCs w:val="32"/>
          <w:u w:val="single"/>
        </w:rPr>
      </w:pPr>
    </w:p>
    <w:p>
      <w:pPr>
        <w:tabs>
          <w:tab w:val="left" w:pos="7655"/>
        </w:tabs>
        <w:ind w:left="850" w:leftChars="405"/>
        <w:jc w:val="left"/>
        <w:rPr>
          <w:rFonts w:ascii="宋体" w:hAnsi="宋体"/>
          <w:color w:val="000000"/>
          <w:sz w:val="32"/>
          <w:szCs w:val="32"/>
        </w:rPr>
      </w:pPr>
      <w:r>
        <w:rPr>
          <w:rFonts w:hint="eastAsia" w:ascii="宋体" w:hAnsi="宋体"/>
          <w:color w:val="000000"/>
          <w:sz w:val="32"/>
          <w:szCs w:val="32"/>
        </w:rPr>
        <w:t>法人/负责人（签字）：</w:t>
      </w:r>
      <w:r>
        <w:rPr>
          <w:rFonts w:hint="eastAsia" w:ascii="宋体" w:hAnsi="宋体"/>
          <w:color w:val="000000"/>
          <w:sz w:val="32"/>
          <w:szCs w:val="32"/>
          <w:u w:val="single"/>
        </w:rPr>
        <w:t xml:space="preserve">                </w:t>
      </w:r>
      <w:r>
        <w:rPr>
          <w:rFonts w:hint="eastAsia" w:ascii="宋体" w:hAnsi="宋体"/>
          <w:color w:val="000000"/>
          <w:sz w:val="32"/>
          <w:szCs w:val="32"/>
          <w:u w:val="single"/>
          <w:lang w:val="en-US" w:eastAsia="zh-CN"/>
        </w:rPr>
        <w:t xml:space="preserve"> </w:t>
      </w:r>
      <w:r>
        <w:rPr>
          <w:rFonts w:hint="eastAsia" w:ascii="宋体" w:hAnsi="宋体"/>
          <w:color w:val="000000"/>
          <w:sz w:val="32"/>
          <w:szCs w:val="32"/>
          <w:u w:val="single"/>
        </w:rPr>
        <w:t xml:space="preserve">         </w:t>
      </w:r>
    </w:p>
    <w:p>
      <w:pPr>
        <w:tabs>
          <w:tab w:val="left" w:pos="7655"/>
        </w:tabs>
        <w:ind w:left="850" w:leftChars="405"/>
        <w:jc w:val="left"/>
        <w:rPr>
          <w:rFonts w:ascii="宋体" w:hAnsi="宋体"/>
          <w:color w:val="000000"/>
          <w:sz w:val="32"/>
          <w:szCs w:val="32"/>
          <w:u w:val="single"/>
        </w:rPr>
      </w:pPr>
    </w:p>
    <w:p>
      <w:pPr>
        <w:tabs>
          <w:tab w:val="left" w:pos="7655"/>
        </w:tabs>
        <w:ind w:left="850" w:leftChars="405"/>
        <w:jc w:val="left"/>
        <w:rPr>
          <w:rFonts w:ascii="宋体" w:hAnsi="宋体"/>
          <w:color w:val="000000"/>
          <w:sz w:val="32"/>
          <w:szCs w:val="32"/>
          <w:u w:val="single"/>
        </w:rPr>
      </w:pPr>
      <w:r>
        <w:rPr>
          <w:rFonts w:hint="eastAsia" w:ascii="宋体" w:hAnsi="宋体"/>
          <w:color w:val="000000"/>
          <w:sz w:val="32"/>
          <w:szCs w:val="32"/>
        </w:rPr>
        <w:t>申请日期：</w:t>
      </w:r>
      <w:r>
        <w:rPr>
          <w:rFonts w:hint="eastAsia" w:ascii="宋体" w:hAnsi="宋体"/>
          <w:color w:val="000000"/>
          <w:sz w:val="32"/>
          <w:szCs w:val="32"/>
          <w:u w:val="single"/>
        </w:rPr>
        <w:t xml:space="preserve">           </w:t>
      </w:r>
      <w:r>
        <w:rPr>
          <w:rFonts w:hint="eastAsia" w:ascii="宋体" w:hAnsi="宋体"/>
          <w:color w:val="000000"/>
          <w:sz w:val="32"/>
          <w:szCs w:val="32"/>
        </w:rPr>
        <w:t>年</w:t>
      </w:r>
      <w:r>
        <w:rPr>
          <w:rFonts w:hint="eastAsia" w:ascii="宋体" w:hAnsi="宋体"/>
          <w:color w:val="000000"/>
          <w:sz w:val="32"/>
          <w:szCs w:val="32"/>
          <w:u w:val="single"/>
        </w:rPr>
        <w:t xml:space="preserve">     </w:t>
      </w:r>
      <w:r>
        <w:rPr>
          <w:rFonts w:hint="eastAsia" w:ascii="宋体" w:hAnsi="宋体"/>
          <w:color w:val="000000"/>
          <w:sz w:val="32"/>
          <w:szCs w:val="32"/>
          <w:u w:val="single"/>
          <w:lang w:val="en-US" w:eastAsia="zh-CN"/>
        </w:rPr>
        <w:t xml:space="preserve">   </w:t>
      </w:r>
      <w:r>
        <w:rPr>
          <w:rFonts w:hint="eastAsia" w:ascii="宋体" w:hAnsi="宋体"/>
          <w:color w:val="000000"/>
          <w:sz w:val="32"/>
          <w:szCs w:val="32"/>
          <w:u w:val="single"/>
        </w:rPr>
        <w:t xml:space="preserve">  </w:t>
      </w:r>
      <w:r>
        <w:rPr>
          <w:rFonts w:hint="eastAsia" w:ascii="宋体" w:hAnsi="宋体"/>
          <w:color w:val="000000"/>
          <w:sz w:val="32"/>
          <w:szCs w:val="32"/>
        </w:rPr>
        <w:t>月</w:t>
      </w:r>
      <w:r>
        <w:rPr>
          <w:rFonts w:hint="eastAsia" w:ascii="宋体" w:hAnsi="宋体"/>
          <w:color w:val="000000"/>
          <w:sz w:val="32"/>
          <w:szCs w:val="32"/>
          <w:u w:val="single"/>
        </w:rPr>
        <w:t xml:space="preserve">    </w:t>
      </w:r>
      <w:r>
        <w:rPr>
          <w:rFonts w:hint="eastAsia" w:ascii="宋体" w:hAnsi="宋体"/>
          <w:color w:val="000000"/>
          <w:sz w:val="32"/>
          <w:szCs w:val="32"/>
          <w:u w:val="single"/>
          <w:lang w:val="en-US" w:eastAsia="zh-CN"/>
        </w:rPr>
        <w:t xml:space="preserve">  </w:t>
      </w:r>
      <w:r>
        <w:rPr>
          <w:rFonts w:hint="eastAsia" w:ascii="宋体" w:hAnsi="宋体"/>
          <w:color w:val="000000"/>
          <w:sz w:val="32"/>
          <w:szCs w:val="32"/>
          <w:u w:val="single"/>
        </w:rPr>
        <w:t xml:space="preserve">    </w:t>
      </w:r>
      <w:r>
        <w:rPr>
          <w:rFonts w:hint="eastAsia" w:ascii="宋体" w:hAnsi="宋体"/>
          <w:color w:val="000000"/>
          <w:sz w:val="32"/>
          <w:szCs w:val="32"/>
        </w:rPr>
        <w:t>日</w:t>
      </w:r>
    </w:p>
    <w:p>
      <w:pPr>
        <w:jc w:val="center"/>
        <w:rPr>
          <w:b/>
          <w:color w:val="000000"/>
          <w:sz w:val="32"/>
        </w:rPr>
      </w:pPr>
    </w:p>
    <w:p>
      <w:pPr>
        <w:jc w:val="center"/>
        <w:rPr>
          <w:b/>
          <w:color w:val="000000"/>
          <w:sz w:val="32"/>
        </w:rPr>
      </w:pPr>
    </w:p>
    <w:p>
      <w:pPr>
        <w:jc w:val="center"/>
        <w:rPr>
          <w:b/>
          <w:color w:val="000000"/>
          <w:sz w:val="32"/>
        </w:rPr>
      </w:pPr>
    </w:p>
    <w:p>
      <w:pPr>
        <w:jc w:val="center"/>
        <w:rPr>
          <w:b/>
          <w:color w:val="000000"/>
          <w:sz w:val="24"/>
          <w:szCs w:val="24"/>
        </w:rPr>
      </w:pPr>
    </w:p>
    <w:p>
      <w:pPr>
        <w:jc w:val="center"/>
        <w:rPr>
          <w:b/>
          <w:color w:val="000000"/>
          <w:sz w:val="24"/>
          <w:szCs w:val="24"/>
        </w:rPr>
      </w:pPr>
    </w:p>
    <w:p>
      <w:pPr>
        <w:jc w:val="center"/>
        <w:rPr>
          <w:b/>
          <w:sz w:val="32"/>
          <w:szCs w:val="32"/>
        </w:rPr>
      </w:pPr>
      <w:r>
        <w:rPr>
          <w:rFonts w:hint="eastAsia"/>
          <w:b/>
          <w:sz w:val="32"/>
          <w:szCs w:val="32"/>
        </w:rPr>
        <w:t>贵州奥博特认证有限公司</w:t>
      </w:r>
    </w:p>
    <w:p>
      <w:pPr>
        <w:jc w:val="center"/>
        <w:rPr>
          <w:sz w:val="18"/>
          <w:szCs w:val="18"/>
        </w:rPr>
      </w:pPr>
      <w:r>
        <w:rPr>
          <w:rFonts w:hint="eastAsia"/>
          <w:sz w:val="18"/>
          <w:szCs w:val="18"/>
        </w:rPr>
        <w:t>地址：贵州省贵阳国家高新区长岭南路</w:t>
      </w:r>
      <w:r>
        <w:rPr>
          <w:sz w:val="18"/>
          <w:szCs w:val="18"/>
        </w:rPr>
        <w:t>31</w:t>
      </w:r>
      <w:r>
        <w:rPr>
          <w:rFonts w:hint="eastAsia"/>
          <w:sz w:val="18"/>
          <w:szCs w:val="18"/>
        </w:rPr>
        <w:t>号国家数字内容产业园</w:t>
      </w:r>
      <w:r>
        <w:rPr>
          <w:rFonts w:hint="eastAsia"/>
          <w:sz w:val="18"/>
          <w:szCs w:val="18"/>
          <w:lang w:val="en-US" w:eastAsia="zh-CN"/>
        </w:rPr>
        <w:t>5</w:t>
      </w:r>
      <w:r>
        <w:rPr>
          <w:rFonts w:hint="eastAsia"/>
          <w:sz w:val="18"/>
          <w:szCs w:val="18"/>
        </w:rPr>
        <w:t>楼</w:t>
      </w:r>
    </w:p>
    <w:p>
      <w:pPr>
        <w:jc w:val="center"/>
        <w:rPr>
          <w:color w:val="000000"/>
          <w:sz w:val="24"/>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pgNumType w:start="1"/>
          <w:cols w:space="425" w:num="1"/>
          <w:docGrid w:type="lines" w:linePitch="312" w:charSpace="0"/>
        </w:sectPr>
      </w:pPr>
      <w:r>
        <w:rPr>
          <w:rFonts w:hint="eastAsia"/>
          <w:sz w:val="18"/>
          <w:szCs w:val="18"/>
        </w:rPr>
        <w:t>邮编：</w:t>
      </w:r>
      <w:r>
        <w:rPr>
          <w:sz w:val="18"/>
          <w:szCs w:val="18"/>
        </w:rPr>
        <w:t>5500</w:t>
      </w:r>
      <w:r>
        <w:rPr>
          <w:rFonts w:hint="eastAsia"/>
          <w:sz w:val="18"/>
          <w:szCs w:val="18"/>
          <w:lang w:val="en-US" w:eastAsia="zh-CN"/>
        </w:rPr>
        <w:t>81</w:t>
      </w:r>
      <w:r>
        <w:rPr>
          <w:sz w:val="18"/>
          <w:szCs w:val="18"/>
        </w:rPr>
        <w:t xml:space="preserve">  </w:t>
      </w:r>
      <w:r>
        <w:rPr>
          <w:rFonts w:hint="eastAsia"/>
          <w:sz w:val="18"/>
          <w:szCs w:val="18"/>
        </w:rPr>
        <w:t>电话：</w:t>
      </w:r>
      <w:r>
        <w:rPr>
          <w:sz w:val="18"/>
          <w:szCs w:val="18"/>
        </w:rPr>
        <w:t xml:space="preserve">0851-87102226 </w:t>
      </w:r>
      <w:r>
        <w:rPr>
          <w:rFonts w:hint="eastAsia"/>
          <w:sz w:val="18"/>
          <w:szCs w:val="18"/>
        </w:rPr>
        <w:t>传真：</w:t>
      </w:r>
      <w:r>
        <w:rPr>
          <w:sz w:val="18"/>
          <w:szCs w:val="18"/>
        </w:rPr>
        <w:t>0851-87102229</w:t>
      </w:r>
    </w:p>
    <w:p>
      <w:pPr>
        <w:jc w:val="center"/>
        <w:rPr>
          <w:rFonts w:ascii="宋体" w:hAnsi="宋体"/>
          <w:b/>
          <w:sz w:val="30"/>
          <w:szCs w:val="30"/>
        </w:rPr>
      </w:pPr>
    </w:p>
    <w:p>
      <w:pPr>
        <w:jc w:val="center"/>
        <w:rPr>
          <w:rFonts w:ascii="宋体" w:hAnsi="宋体"/>
          <w:b/>
          <w:sz w:val="28"/>
          <w:szCs w:val="28"/>
        </w:rPr>
      </w:pPr>
      <w:r>
        <w:rPr>
          <w:rFonts w:hint="eastAsia" w:ascii="宋体" w:hAnsi="宋体"/>
          <w:b/>
          <w:sz w:val="28"/>
          <w:szCs w:val="28"/>
        </w:rPr>
        <w:t>注 意 事 项</w:t>
      </w:r>
    </w:p>
    <w:p>
      <w:pPr>
        <w:jc w:val="center"/>
        <w:rPr>
          <w:b/>
          <w:sz w:val="48"/>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left"/>
        <w:textAlignment w:val="auto"/>
        <w:outlineLvl w:val="9"/>
        <w:rPr>
          <w:rFonts w:ascii="宋体" w:hAnsi="宋体"/>
          <w:bCs/>
          <w:sz w:val="24"/>
          <w:szCs w:val="24"/>
        </w:rPr>
      </w:pPr>
      <w:r>
        <w:rPr>
          <w:rFonts w:hint="eastAsia" w:ascii="宋体" w:hAnsi="宋体"/>
          <w:sz w:val="24"/>
          <w:szCs w:val="24"/>
        </w:rPr>
        <w:t>本表仅适用于植物收获及其简单处理产品。对于收获后需进行加工的产品（以</w:t>
      </w:r>
      <w:r>
        <w:rPr>
          <w:rFonts w:hint="eastAsia" w:ascii="宋体" w:hAnsi="宋体"/>
          <w:sz w:val="24"/>
          <w:szCs w:val="24"/>
          <w:lang w:val="en-US" w:eastAsia="zh-CN"/>
        </w:rPr>
        <w:t>生产许可</w:t>
      </w:r>
      <w:r>
        <w:rPr>
          <w:rFonts w:hint="eastAsia" w:ascii="宋体" w:hAnsi="宋体"/>
          <w:sz w:val="24"/>
          <w:szCs w:val="24"/>
        </w:rPr>
        <w:t>证为准），应同时填写“加工”类别《有机产品认证调查表》。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ascii="宋体" w:hAnsi="宋体"/>
          <w:bCs/>
          <w:sz w:val="24"/>
          <w:szCs w:val="24"/>
        </w:rPr>
      </w:pPr>
      <w:r>
        <w:rPr>
          <w:rFonts w:hint="eastAsia" w:ascii="宋体" w:hAnsi="宋体"/>
          <w:bCs/>
          <w:sz w:val="24"/>
          <w:szCs w:val="24"/>
        </w:rPr>
        <w:t>本表无法人（负责人、内检员）签字和单位盖章均视为无效。</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left"/>
        <w:textAlignment w:val="auto"/>
        <w:outlineLvl w:val="9"/>
        <w:rPr>
          <w:rFonts w:ascii="宋体" w:hAnsi="宋体"/>
          <w:bCs/>
          <w:sz w:val="24"/>
          <w:szCs w:val="24"/>
        </w:rPr>
      </w:pPr>
      <w:r>
        <w:rPr>
          <w:rFonts w:hint="eastAsia" w:ascii="宋体" w:hAnsi="宋体"/>
          <w:bCs/>
          <w:sz w:val="24"/>
          <w:szCs w:val="24"/>
        </w:rPr>
        <w:t>本表涂改后无确认章（或签字）无效。</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ascii="宋体" w:hAnsi="宋体"/>
          <w:bCs/>
          <w:sz w:val="24"/>
          <w:szCs w:val="24"/>
        </w:rPr>
      </w:pPr>
      <w:r>
        <w:rPr>
          <w:rFonts w:hint="eastAsia" w:ascii="宋体" w:hAnsi="宋体"/>
          <w:sz w:val="24"/>
          <w:szCs w:val="24"/>
        </w:rPr>
        <w:t>本表应打印或用钢笔、签字笔填写，字迹工整、清晰。如无某项目内容时应划</w:t>
      </w:r>
      <w:r>
        <w:rPr>
          <w:rFonts w:hint="eastAsia" w:ascii="宋体" w:hAnsi="宋体"/>
          <w:sz w:val="24"/>
          <w:szCs w:val="24"/>
          <w:lang w:eastAsia="zh-CN"/>
        </w:rPr>
        <w:t>“</w:t>
      </w:r>
      <w:r>
        <w:rPr>
          <w:rFonts w:hint="eastAsia" w:ascii="宋体" w:hAnsi="宋体"/>
          <w:sz w:val="24"/>
          <w:szCs w:val="24"/>
          <w:lang w:val="en-US" w:eastAsia="zh-CN"/>
        </w:rPr>
        <w:t>/”</w:t>
      </w:r>
      <w:r>
        <w:rPr>
          <w:rFonts w:hint="eastAsia" w:ascii="宋体" w:hAnsi="宋体"/>
          <w:sz w:val="24"/>
          <w:szCs w:val="24"/>
        </w:rPr>
        <w:t>表示，若因故无法填写时，应注明原因。</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ascii="宋体" w:hAnsi="宋体"/>
          <w:bCs/>
          <w:sz w:val="24"/>
          <w:szCs w:val="24"/>
        </w:rPr>
      </w:pPr>
      <w:r>
        <w:rPr>
          <w:rFonts w:hint="eastAsia" w:ascii="宋体" w:hAnsi="宋体"/>
          <w:sz w:val="24"/>
          <w:szCs w:val="24"/>
          <w:lang w:val="en-US" w:eastAsia="zh-CN"/>
        </w:rPr>
        <w:t>填报数据一律用阿拉伯数字，文字说明一律用汉字。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center"/>
        <w:textAlignment w:val="auto"/>
        <w:outlineLvl w:val="9"/>
        <w:rPr>
          <w:rFonts w:eastAsia="黑体"/>
          <w:b/>
          <w:color w:val="000000"/>
          <w:sz w:val="28"/>
          <w:szCs w:val="28"/>
        </w:rPr>
      </w:pPr>
      <w:r>
        <w:rPr>
          <w:b/>
          <w:color w:val="000000"/>
          <w:sz w:val="24"/>
          <w:szCs w:val="24"/>
        </w:rPr>
        <w:br w:type="page"/>
      </w:r>
      <w:r>
        <w:rPr>
          <w:rFonts w:eastAsia="黑体"/>
          <w:b/>
          <w:color w:val="000000"/>
          <w:sz w:val="28"/>
          <w:szCs w:val="28"/>
        </w:rPr>
        <w:t>第一部分 基本情况</w:t>
      </w:r>
    </w:p>
    <w:p>
      <w:pPr>
        <w:spacing w:line="240" w:lineRule="auto"/>
        <w:rPr>
          <w:rFonts w:hint="eastAsia" w:ascii="黑体" w:eastAsia="黑体"/>
          <w:color w:val="000000"/>
          <w:szCs w:val="21"/>
        </w:rPr>
      </w:pPr>
      <w:r>
        <w:rPr>
          <w:rFonts w:hint="eastAsia" w:ascii="黑体" w:eastAsia="黑体"/>
          <w:color w:val="000000"/>
          <w:szCs w:val="21"/>
        </w:rPr>
        <w:t>1、基地名称与地址</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2" w:type="dxa"/>
          </w:tcPr>
          <w:p>
            <w:pPr>
              <w:spacing w:line="240" w:lineRule="auto"/>
              <w:rPr>
                <w:rFonts w:hint="eastAsia" w:ascii="宋体" w:hAnsi="宋体"/>
                <w:color w:val="000000"/>
                <w:lang w:val="en-US" w:eastAsia="zh-CN"/>
              </w:rPr>
            </w:pPr>
            <w:r>
              <w:rPr>
                <w:rFonts w:ascii="宋体" w:hAnsi="宋体"/>
                <w:color w:val="000000"/>
                <w:szCs w:val="21"/>
              </w:rPr>
              <w:t>1.1</w:t>
            </w:r>
            <w:r>
              <w:rPr>
                <w:rFonts w:hint="eastAsia" w:ascii="宋体" w:hAnsi="宋体"/>
                <w:color w:val="000000"/>
                <w:szCs w:val="21"/>
              </w:rPr>
              <w:t>生产单元（基地）地址是否变更？</w:t>
            </w:r>
            <w:r>
              <w:rPr>
                <w:rFonts w:hint="eastAsia" w:ascii="宋体" w:hAnsi="宋体" w:eastAsia="宋体" w:cs="宋体"/>
                <w:color w:val="000000"/>
                <w:szCs w:val="21"/>
              </w:rPr>
              <w:t>□</w:t>
            </w:r>
            <w:r>
              <w:rPr>
                <w:rFonts w:hint="eastAsia" w:ascii="宋体" w:hAnsi="宋体" w:cs="宋体"/>
                <w:color w:val="000000"/>
                <w:szCs w:val="21"/>
                <w:lang w:val="en-US" w:eastAsia="zh-CN"/>
              </w:rPr>
              <w:t xml:space="preserve">是  </w:t>
            </w: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否</w:t>
            </w:r>
            <w:r>
              <w:rPr>
                <w:rFonts w:hint="eastAsia" w:ascii="宋体" w:hAnsi="宋体"/>
                <w:color w:val="000000"/>
                <w:lang w:val="en-US" w:eastAsia="zh-CN"/>
              </w:rPr>
              <w:t xml:space="preserve">   </w:t>
            </w:r>
          </w:p>
          <w:p>
            <w:pPr>
              <w:spacing w:line="240" w:lineRule="auto"/>
              <w:rPr>
                <w:rFonts w:ascii="宋体" w:hAnsi="宋体"/>
                <w:color w:val="000000"/>
                <w:szCs w:val="21"/>
                <w:u w:val="single"/>
              </w:rPr>
            </w:pPr>
            <w:r>
              <w:rPr>
                <w:rFonts w:hint="eastAsia" w:ascii="宋体" w:hAnsi="宋体"/>
                <w:color w:val="000000"/>
                <w:szCs w:val="21"/>
              </w:rPr>
              <w:t>如是，请填写新的生产单元（基地）地址：</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p>
          <w:p>
            <w:pPr>
              <w:spacing w:line="240" w:lineRule="auto"/>
              <w:rPr>
                <w:rFonts w:ascii="宋体" w:hAnsi="宋体"/>
                <w:color w:val="000000"/>
              </w:rPr>
            </w:pPr>
            <w:r>
              <w:rPr>
                <w:rFonts w:ascii="宋体" w:hAnsi="宋体"/>
                <w:color w:val="000000"/>
                <w:szCs w:val="21"/>
              </w:rPr>
              <w:t>1.</w:t>
            </w:r>
            <w:r>
              <w:rPr>
                <w:rFonts w:hint="eastAsia" w:ascii="宋体" w:hAnsi="宋体"/>
                <w:color w:val="000000"/>
                <w:szCs w:val="21"/>
              </w:rPr>
              <w:t>2</w:t>
            </w:r>
            <w:r>
              <w:rPr>
                <w:rFonts w:hint="eastAsia" w:ascii="宋体" w:hAnsi="宋体"/>
                <w:szCs w:val="21"/>
              </w:rPr>
              <w:t>生产基地范围是否变更？</w:t>
            </w:r>
            <w:r>
              <w:rPr>
                <w:rFonts w:hint="eastAsia" w:ascii="宋体" w:hAnsi="宋体" w:eastAsia="宋体" w:cs="宋体"/>
                <w:szCs w:val="21"/>
              </w:rPr>
              <w:t>□</w:t>
            </w:r>
            <w:r>
              <w:rPr>
                <w:rFonts w:hint="eastAsia" w:ascii="宋体" w:hAnsi="宋体"/>
                <w:color w:val="000000"/>
              </w:rPr>
              <w:t xml:space="preserve">是   </w:t>
            </w:r>
            <w:r>
              <w:rPr>
                <w:rFonts w:hint="eastAsia" w:ascii="宋体" w:hAnsi="宋体" w:eastAsia="宋体" w:cs="宋体"/>
                <w:color w:val="000000"/>
              </w:rPr>
              <w:t>□</w:t>
            </w:r>
            <w:r>
              <w:rPr>
                <w:rFonts w:hint="eastAsia" w:ascii="宋体" w:hAnsi="宋体"/>
                <w:color w:val="000000"/>
              </w:rPr>
              <w:t>否</w:t>
            </w:r>
          </w:p>
          <w:p>
            <w:pPr>
              <w:spacing w:line="240" w:lineRule="auto"/>
              <w:rPr>
                <w:rFonts w:ascii="宋体" w:hAnsi="宋体"/>
                <w:color w:val="000000"/>
                <w:szCs w:val="21"/>
                <w:u w:val="single"/>
              </w:rPr>
            </w:pPr>
            <w:r>
              <w:rPr>
                <w:rFonts w:hint="eastAsia" w:ascii="宋体" w:hAnsi="宋体"/>
                <w:color w:val="000000"/>
                <w:szCs w:val="21"/>
              </w:rPr>
              <w:t>如是，请详细描述变更情况或提供相关文件：</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p>
          <w:p>
            <w:pPr>
              <w:spacing w:line="240" w:lineRule="auto"/>
              <w:rPr>
                <w:rFonts w:ascii="宋体" w:hAnsi="宋体"/>
                <w:color w:val="000000"/>
              </w:rPr>
            </w:pPr>
            <w:r>
              <w:rPr>
                <w:rFonts w:ascii="宋体" w:hAnsi="宋体"/>
                <w:color w:val="000000"/>
                <w:szCs w:val="21"/>
              </w:rPr>
              <w:t>1.</w:t>
            </w:r>
            <w:r>
              <w:rPr>
                <w:rFonts w:hint="eastAsia" w:ascii="宋体" w:hAnsi="宋体"/>
                <w:color w:val="000000"/>
                <w:szCs w:val="21"/>
              </w:rPr>
              <w:t>3</w:t>
            </w:r>
            <w:r>
              <w:rPr>
                <w:rFonts w:ascii="宋体" w:hAnsi="宋体"/>
                <w:szCs w:val="21"/>
              </w:rPr>
              <w:t>生产基地周围是否</w:t>
            </w:r>
            <w:r>
              <w:rPr>
                <w:rFonts w:hint="eastAsia" w:ascii="宋体" w:hAnsi="宋体"/>
                <w:szCs w:val="21"/>
              </w:rPr>
              <w:t>新增</w:t>
            </w:r>
            <w:r>
              <w:rPr>
                <w:rFonts w:ascii="宋体" w:hAnsi="宋体"/>
                <w:szCs w:val="21"/>
              </w:rPr>
              <w:t>污染源？</w:t>
            </w:r>
            <w:r>
              <w:rPr>
                <w:rFonts w:hint="eastAsia" w:ascii="宋体" w:hAnsi="宋体" w:eastAsia="宋体" w:cs="宋体"/>
                <w:szCs w:val="21"/>
              </w:rPr>
              <w:t>□</w:t>
            </w:r>
            <w:r>
              <w:rPr>
                <w:rFonts w:hint="eastAsia" w:ascii="宋体" w:hAnsi="宋体"/>
                <w:color w:val="000000"/>
              </w:rPr>
              <w:t xml:space="preserve">是   </w:t>
            </w:r>
            <w:r>
              <w:rPr>
                <w:rFonts w:hint="eastAsia" w:ascii="宋体" w:hAnsi="宋体" w:eastAsia="宋体" w:cs="宋体"/>
                <w:color w:val="000000"/>
              </w:rPr>
              <w:t>□</w:t>
            </w:r>
            <w:r>
              <w:rPr>
                <w:rFonts w:hint="eastAsia" w:ascii="宋体" w:hAnsi="宋体"/>
                <w:color w:val="000000"/>
              </w:rPr>
              <w:t>否</w:t>
            </w:r>
          </w:p>
          <w:p>
            <w:pPr>
              <w:spacing w:line="240" w:lineRule="auto"/>
              <w:rPr>
                <w:rFonts w:ascii="宋体" w:hAnsi="宋体"/>
                <w:color w:val="000000"/>
                <w:szCs w:val="21"/>
                <w:u w:val="single"/>
              </w:rPr>
            </w:pPr>
            <w:r>
              <w:rPr>
                <w:rFonts w:hint="eastAsia" w:ascii="宋体" w:hAnsi="宋体"/>
                <w:color w:val="000000"/>
                <w:szCs w:val="21"/>
              </w:rPr>
              <w:t>如是，请详细描述</w:t>
            </w:r>
            <w:r>
              <w:rPr>
                <w:rFonts w:hint="eastAsia" w:ascii="宋体" w:hAnsi="宋体"/>
                <w:szCs w:val="21"/>
              </w:rPr>
              <w:t>新增</w:t>
            </w:r>
            <w:r>
              <w:rPr>
                <w:rFonts w:ascii="宋体" w:hAnsi="宋体"/>
                <w:szCs w:val="21"/>
              </w:rPr>
              <w:t>污染源</w:t>
            </w:r>
            <w:r>
              <w:rPr>
                <w:rFonts w:hint="eastAsia" w:ascii="宋体" w:hAnsi="宋体"/>
                <w:szCs w:val="21"/>
              </w:rPr>
              <w:t>类型及污染程度</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p>
          <w:p>
            <w:pPr>
              <w:spacing w:line="240" w:lineRule="auto"/>
              <w:rPr>
                <w:rFonts w:ascii="宋体" w:hAnsi="宋体"/>
                <w:color w:val="000000"/>
              </w:rPr>
            </w:pPr>
            <w:r>
              <w:rPr>
                <w:rFonts w:hint="eastAsia" w:ascii="宋体" w:hAnsi="宋体"/>
                <w:color w:val="000000"/>
                <w:szCs w:val="21"/>
              </w:rPr>
              <w:t>1.4</w:t>
            </w:r>
            <w:r>
              <w:rPr>
                <w:rFonts w:hint="eastAsia" w:ascii="宋体" w:hAnsi="宋体"/>
                <w:szCs w:val="21"/>
              </w:rPr>
              <w:t>环境监（检）测报告是否有效（证书有效期截止日24个月内）？</w:t>
            </w:r>
            <w:r>
              <w:rPr>
                <w:rFonts w:hint="eastAsia" w:ascii="宋体" w:hAnsi="宋体" w:eastAsia="宋体" w:cs="宋体"/>
                <w:szCs w:val="21"/>
              </w:rPr>
              <w:t>□</w:t>
            </w:r>
            <w:r>
              <w:rPr>
                <w:rFonts w:hint="eastAsia" w:ascii="宋体" w:hAnsi="宋体"/>
                <w:color w:val="000000"/>
              </w:rPr>
              <w:t xml:space="preserve">是   </w:t>
            </w:r>
            <w:r>
              <w:rPr>
                <w:rFonts w:hint="eastAsia" w:ascii="宋体" w:hAnsi="宋体" w:eastAsia="宋体" w:cs="宋体"/>
                <w:color w:val="000000"/>
              </w:rPr>
              <w:t>□</w:t>
            </w:r>
            <w:r>
              <w:rPr>
                <w:rFonts w:hint="eastAsia" w:ascii="宋体" w:hAnsi="宋体"/>
                <w:color w:val="000000"/>
              </w:rPr>
              <w:t>否</w:t>
            </w:r>
            <w:r>
              <w:rPr>
                <w:rFonts w:hint="eastAsia" w:ascii="宋体" w:hAnsi="宋体"/>
                <w:color w:val="000000"/>
                <w:lang w:val="en-US" w:eastAsia="zh-CN"/>
              </w:rPr>
              <w:t xml:space="preserve">  </w:t>
            </w:r>
            <w:r>
              <w:rPr>
                <w:rFonts w:hint="eastAsia" w:ascii="宋体" w:hAnsi="宋体"/>
                <w:color w:val="000000"/>
              </w:rPr>
              <w:t>如否,请立即进行环境监测。</w:t>
            </w:r>
          </w:p>
          <w:p>
            <w:pPr>
              <w:spacing w:line="240" w:lineRule="auto"/>
              <w:rPr>
                <w:rFonts w:ascii="宋体" w:hAnsi="宋体"/>
                <w:lang w:val="en-US"/>
              </w:rPr>
            </w:pPr>
            <w:r>
              <w:rPr>
                <w:rFonts w:hint="eastAsia" w:ascii="宋体" w:hAnsi="宋体"/>
                <w:lang w:val="en-US"/>
              </w:rPr>
              <w:t>1.5生产组织模式</w:t>
            </w:r>
            <w:r>
              <w:rPr>
                <w:rFonts w:hint="eastAsia" w:ascii="宋体" w:hAnsi="宋体"/>
                <w:color w:val="000000"/>
                <w:szCs w:val="21"/>
              </w:rPr>
              <w:t>是否变更？</w:t>
            </w:r>
            <w:r>
              <w:rPr>
                <w:rFonts w:hint="eastAsia" w:ascii="宋体" w:hAnsi="宋体" w:eastAsia="宋体" w:cs="宋体"/>
                <w:color w:val="000000"/>
                <w:szCs w:val="21"/>
              </w:rPr>
              <w:t>□</w:t>
            </w:r>
            <w:r>
              <w:rPr>
                <w:rFonts w:hint="eastAsia" w:ascii="宋体" w:hAnsi="宋体"/>
                <w:color w:val="000000"/>
              </w:rPr>
              <w:t xml:space="preserve">是   </w:t>
            </w:r>
            <w:r>
              <w:rPr>
                <w:rFonts w:hint="eastAsia" w:ascii="宋体" w:hAnsi="宋体" w:eastAsia="宋体" w:cs="宋体"/>
                <w:color w:val="000000"/>
              </w:rPr>
              <w:t>□</w:t>
            </w:r>
            <w:r>
              <w:rPr>
                <w:rFonts w:hint="eastAsia" w:ascii="宋体" w:hAnsi="宋体"/>
                <w:color w:val="000000"/>
              </w:rPr>
              <w:t>否</w:t>
            </w:r>
          </w:p>
          <w:p>
            <w:pPr>
              <w:spacing w:line="240" w:lineRule="auto"/>
              <w:rPr>
                <w:rFonts w:hint="eastAsia" w:ascii="宋体" w:hAnsi="宋体"/>
                <w:color w:val="000000"/>
                <w:szCs w:val="21"/>
              </w:rPr>
            </w:pPr>
            <w:r>
              <w:rPr>
                <w:rFonts w:hint="eastAsia" w:ascii="宋体" w:hAnsi="宋体"/>
                <w:color w:val="000000"/>
                <w:szCs w:val="21"/>
              </w:rPr>
              <w:t>如是，请</w:t>
            </w:r>
            <w:r>
              <w:rPr>
                <w:rFonts w:hint="eastAsia" w:ascii="宋体" w:hAnsi="宋体"/>
                <w:color w:val="000000"/>
              </w:rPr>
              <w:t>描述</w:t>
            </w:r>
            <w:r>
              <w:rPr>
                <w:rFonts w:hint="eastAsia" w:ascii="宋体" w:hAnsi="宋体"/>
                <w:color w:val="000000"/>
                <w:szCs w:val="21"/>
              </w:rPr>
              <w:t>新的生产组织模式</w:t>
            </w:r>
            <w:r>
              <w:rPr>
                <w:rFonts w:hint="eastAsia" w:ascii="宋体" w:hAnsi="宋体"/>
                <w:color w:val="000000"/>
                <w:szCs w:val="21"/>
                <w:lang w:eastAsia="zh-CN"/>
              </w:rPr>
              <w:t>：</w:t>
            </w:r>
          </w:p>
          <w:p>
            <w:pPr>
              <w:spacing w:line="240" w:lineRule="auto"/>
              <w:rPr>
                <w:rFonts w:hint="eastAsia" w:ascii="宋体" w:hAnsi="宋体"/>
                <w:u w:val="single"/>
              </w:rPr>
            </w:pPr>
            <w:r>
              <w:rPr>
                <w:rFonts w:hint="eastAsia" w:ascii="宋体" w:hAnsi="宋体" w:eastAsia="宋体" w:cs="宋体"/>
                <w:color w:val="000000"/>
                <w:position w:val="0"/>
              </w:rPr>
              <w:t>□</w:t>
            </w:r>
            <w:r>
              <w:rPr>
                <w:rFonts w:hint="eastAsia" w:ascii="宋体" w:hAnsi="宋体" w:eastAsia="宋体" w:cs="宋体"/>
                <w:color w:val="000000"/>
                <w:position w:val="0"/>
                <w:lang w:val="en-US" w:eastAsia="zh-CN"/>
              </w:rPr>
              <w:t>公司    □合作社    □公司+农户  □合作社+农户    □其他，描述：</w:t>
            </w:r>
            <w:r>
              <w:rPr>
                <w:rFonts w:ascii="宋体" w:hAnsi="宋体"/>
                <w:u w:val="single"/>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hint="eastAsia" w:ascii="宋体" w:hAnsi="宋体"/>
                <w:u w:val="single"/>
              </w:rPr>
              <w:t xml:space="preserve">  </w:t>
            </w:r>
          </w:p>
          <w:p>
            <w:pPr>
              <w:spacing w:line="240" w:lineRule="auto"/>
              <w:rPr>
                <w:rFonts w:hint="eastAsia" w:ascii="宋体" w:hAnsi="宋体"/>
                <w:u w:val="single"/>
              </w:rPr>
            </w:pPr>
            <w:r>
              <w:rPr>
                <w:rFonts w:hint="eastAsia" w:ascii="宋体" w:hAnsi="宋体"/>
                <w:color w:val="000000"/>
              </w:rPr>
              <w:t>如实际生产涉及农户，请填写农户数：</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240" w:lineRule="auto"/>
              <w:rPr>
                <w:rFonts w:ascii="宋体" w:hAnsi="宋体"/>
                <w:color w:val="000000"/>
                <w:szCs w:val="21"/>
              </w:rPr>
            </w:pPr>
            <w:r>
              <w:rPr>
                <w:rFonts w:hint="eastAsia" w:ascii="宋体" w:hAnsi="宋体"/>
                <w:lang w:val="en-US"/>
              </w:rPr>
              <w:t>1.6</w:t>
            </w:r>
            <w:r>
              <w:rPr>
                <w:rFonts w:hint="eastAsia" w:ascii="宋体" w:hAnsi="宋体"/>
                <w:color w:val="000000"/>
                <w:szCs w:val="21"/>
              </w:rPr>
              <w:t>生产类型是否变更？</w:t>
            </w:r>
            <w:r>
              <w:rPr>
                <w:rFonts w:hint="eastAsia" w:ascii="宋体" w:hAnsi="宋体" w:eastAsia="宋体" w:cs="宋体"/>
                <w:color w:val="000000"/>
                <w:szCs w:val="21"/>
              </w:rPr>
              <w:t>□</w:t>
            </w:r>
            <w:r>
              <w:rPr>
                <w:rFonts w:hint="eastAsia" w:ascii="宋体" w:hAnsi="宋体"/>
                <w:color w:val="000000"/>
              </w:rPr>
              <w:t xml:space="preserve">是   </w:t>
            </w:r>
            <w:r>
              <w:rPr>
                <w:rFonts w:hint="eastAsia" w:ascii="宋体" w:hAnsi="宋体" w:eastAsia="宋体" w:cs="宋体"/>
                <w:color w:val="000000"/>
              </w:rPr>
              <w:t>□</w:t>
            </w:r>
            <w:r>
              <w:rPr>
                <w:rFonts w:hint="eastAsia" w:ascii="宋体" w:hAnsi="宋体"/>
                <w:color w:val="000000"/>
              </w:rPr>
              <w:t>否</w:t>
            </w:r>
          </w:p>
          <w:p>
            <w:pPr>
              <w:spacing w:line="240" w:lineRule="auto"/>
              <w:rPr>
                <w:rFonts w:hint="eastAsia" w:ascii="黑体" w:eastAsia="黑体"/>
                <w:color w:val="000000"/>
                <w:szCs w:val="21"/>
                <w:vertAlign w:val="baseline"/>
              </w:rPr>
            </w:pPr>
            <w:r>
              <w:rPr>
                <w:rFonts w:hint="eastAsia" w:ascii="宋体" w:hAnsi="宋体"/>
                <w:color w:val="000000"/>
                <w:szCs w:val="21"/>
              </w:rPr>
              <w:t>如是，请选择新的生产类型：</w:t>
            </w:r>
            <w:r>
              <w:rPr>
                <w:rFonts w:hint="eastAsia" w:ascii="宋体" w:hAnsi="宋体" w:eastAsia="宋体" w:cs="宋体"/>
                <w:color w:val="000000"/>
                <w:szCs w:val="21"/>
              </w:rPr>
              <w:t>□</w:t>
            </w:r>
            <w:r>
              <w:rPr>
                <w:rFonts w:hint="eastAsia" w:ascii="宋体" w:hAnsi="宋体"/>
              </w:rPr>
              <w:t xml:space="preserve">大田种植   </w:t>
            </w:r>
            <w:r>
              <w:rPr>
                <w:rFonts w:hint="eastAsia" w:ascii="宋体" w:hAnsi="宋体" w:eastAsia="宋体" w:cs="宋体"/>
              </w:rPr>
              <w:t>□</w:t>
            </w:r>
            <w:r>
              <w:rPr>
                <w:rFonts w:hint="eastAsia" w:ascii="宋体" w:hAnsi="宋体"/>
              </w:rPr>
              <w:t xml:space="preserve">设施栽培   </w:t>
            </w:r>
            <w:r>
              <w:rPr>
                <w:rFonts w:hint="eastAsia" w:ascii="宋体" w:hAnsi="宋体" w:eastAsia="宋体" w:cs="宋体"/>
              </w:rPr>
              <w:t>□</w:t>
            </w:r>
            <w:r>
              <w:rPr>
                <w:rFonts w:hint="eastAsia" w:ascii="宋体" w:hAnsi="宋体"/>
              </w:rPr>
              <w:t>大田种植</w:t>
            </w:r>
            <w:r>
              <w:rPr>
                <w:rFonts w:hint="eastAsia" w:ascii="宋体" w:hAnsi="宋体"/>
                <w:color w:val="000000"/>
              </w:rPr>
              <w:t>+</w:t>
            </w:r>
            <w:r>
              <w:rPr>
                <w:rFonts w:hint="eastAsia" w:ascii="宋体" w:hAnsi="宋体"/>
              </w:rPr>
              <w:t>设施栽培</w:t>
            </w:r>
          </w:p>
        </w:tc>
      </w:tr>
    </w:tbl>
    <w:tbl>
      <w:tblPr>
        <w:tblStyle w:val="7"/>
        <w:tblpPr w:leftFromText="180" w:rightFromText="180" w:vertAnchor="text" w:horzAnchor="page" w:tblpX="1087" w:tblpY="468"/>
        <w:tblOverlap w:val="never"/>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650"/>
        <w:gridCol w:w="1561"/>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79" w:type="dxa"/>
            <w:vAlign w:val="center"/>
          </w:tcPr>
          <w:p>
            <w:pPr>
              <w:spacing w:line="240" w:lineRule="auto"/>
              <w:jc w:val="center"/>
            </w:pPr>
            <w:r>
              <w:t>序号</w:t>
            </w:r>
          </w:p>
        </w:tc>
        <w:tc>
          <w:tcPr>
            <w:tcW w:w="3650" w:type="dxa"/>
            <w:vAlign w:val="center"/>
          </w:tcPr>
          <w:p>
            <w:pPr>
              <w:spacing w:line="240" w:lineRule="auto"/>
              <w:jc w:val="center"/>
            </w:pPr>
            <w:r>
              <w:t>项目</w:t>
            </w:r>
          </w:p>
        </w:tc>
        <w:tc>
          <w:tcPr>
            <w:tcW w:w="1561" w:type="dxa"/>
            <w:vAlign w:val="center"/>
          </w:tcPr>
          <w:p>
            <w:pPr>
              <w:spacing w:line="240" w:lineRule="auto"/>
              <w:jc w:val="center"/>
            </w:pPr>
            <w:r>
              <w:t>是</w:t>
            </w:r>
            <w:r>
              <w:rPr>
                <w:rFonts w:hint="eastAsia"/>
                <w:lang w:val="en-US" w:eastAsia="zh-CN"/>
              </w:rPr>
              <w:t>/</w:t>
            </w:r>
            <w:r>
              <w:t>否修订</w:t>
            </w:r>
          </w:p>
        </w:tc>
        <w:tc>
          <w:tcPr>
            <w:tcW w:w="4071" w:type="dxa"/>
            <w:vAlign w:val="center"/>
          </w:tcPr>
          <w:p>
            <w:pPr>
              <w:spacing w:line="240" w:lineRule="auto"/>
              <w:jc w:val="center"/>
            </w:pPr>
            <w:r>
              <w:t>如修订</w:t>
            </w:r>
            <w:r>
              <w:rPr>
                <w:rFonts w:hint="eastAsia"/>
              </w:rPr>
              <w:t>,</w:t>
            </w:r>
            <w:r>
              <w:t>请提供新版本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spacing w:line="240" w:lineRule="auto"/>
            </w:pPr>
            <w:r>
              <w:t>1</w:t>
            </w:r>
          </w:p>
        </w:tc>
        <w:tc>
          <w:tcPr>
            <w:tcW w:w="3650" w:type="dxa"/>
            <w:vAlign w:val="center"/>
          </w:tcPr>
          <w:p>
            <w:pPr>
              <w:spacing w:line="240" w:lineRule="auto"/>
            </w:pPr>
            <w:r>
              <w:t>质量管理手册</w:t>
            </w:r>
          </w:p>
        </w:tc>
        <w:tc>
          <w:tcPr>
            <w:tcW w:w="1561" w:type="dxa"/>
            <w:vAlign w:val="center"/>
          </w:tcPr>
          <w:p>
            <w:pPr>
              <w:spacing w:line="240" w:lineRule="auto"/>
            </w:pPr>
            <w:r>
              <w:rPr>
                <w:rFonts w:hint="eastAsia"/>
              </w:rPr>
              <w:t>□</w:t>
            </w:r>
            <w:r>
              <w:rPr>
                <w:rFonts w:hint="eastAsia"/>
                <w:lang w:val="en-US" w:eastAsia="zh-CN"/>
              </w:rPr>
              <w:t xml:space="preserve">是   </w:t>
            </w:r>
            <w:r>
              <w:rPr>
                <w:rFonts w:hint="eastAsia"/>
              </w:rPr>
              <w:t>□</w:t>
            </w:r>
            <w:r>
              <w:rPr>
                <w:rFonts w:hint="eastAsia"/>
                <w:lang w:val="en-US" w:eastAsia="zh-CN"/>
              </w:rPr>
              <w:t>否</w:t>
            </w:r>
          </w:p>
        </w:tc>
        <w:tc>
          <w:tcPr>
            <w:tcW w:w="4071" w:type="dxa"/>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9" w:type="dxa"/>
            <w:vAlign w:val="center"/>
          </w:tcPr>
          <w:p>
            <w:pPr>
              <w:spacing w:line="240" w:lineRule="auto"/>
            </w:pPr>
            <w:r>
              <w:t>2</w:t>
            </w:r>
          </w:p>
        </w:tc>
        <w:tc>
          <w:tcPr>
            <w:tcW w:w="3650" w:type="dxa"/>
            <w:vAlign w:val="center"/>
          </w:tcPr>
          <w:p>
            <w:pPr>
              <w:spacing w:line="240" w:lineRule="auto"/>
            </w:pPr>
            <w:r>
              <w:rPr>
                <w:rFonts w:hint="eastAsia"/>
              </w:rPr>
              <w:t>有机生产</w:t>
            </w:r>
            <w:r>
              <w:t>操作规程</w:t>
            </w:r>
          </w:p>
        </w:tc>
        <w:tc>
          <w:tcPr>
            <w:tcW w:w="1561" w:type="dxa"/>
            <w:vAlign w:val="center"/>
          </w:tcPr>
          <w:p>
            <w:pPr>
              <w:spacing w:line="240" w:lineRule="auto"/>
            </w:pPr>
            <w:r>
              <w:rPr>
                <w:rFonts w:hint="eastAsia"/>
              </w:rPr>
              <w:t>□</w:t>
            </w:r>
            <w:r>
              <w:rPr>
                <w:rFonts w:hint="eastAsia"/>
                <w:lang w:val="en-US" w:eastAsia="zh-CN"/>
              </w:rPr>
              <w:t xml:space="preserve">是   </w:t>
            </w:r>
            <w:r>
              <w:rPr>
                <w:rFonts w:hint="eastAsia"/>
              </w:rPr>
              <w:t>□</w:t>
            </w:r>
            <w:r>
              <w:rPr>
                <w:rFonts w:hint="eastAsia"/>
                <w:lang w:val="en-US" w:eastAsia="zh-CN"/>
              </w:rPr>
              <w:t>否</w:t>
            </w:r>
          </w:p>
        </w:tc>
        <w:tc>
          <w:tcPr>
            <w:tcW w:w="4071" w:type="dxa"/>
            <w:vAlign w:val="center"/>
          </w:tcPr>
          <w:p>
            <w:pPr>
              <w:spacing w:line="240" w:lineRule="auto"/>
            </w:pPr>
          </w:p>
        </w:tc>
      </w:tr>
    </w:tbl>
    <w:p>
      <w:pPr>
        <w:spacing w:line="240" w:lineRule="auto"/>
        <w:rPr>
          <w:rFonts w:ascii="黑体" w:eastAsia="黑体"/>
          <w:color w:val="000000"/>
          <w:szCs w:val="21"/>
        </w:rPr>
      </w:pPr>
      <w:r>
        <w:rPr>
          <w:rFonts w:hint="eastAsia" w:ascii="黑体" w:eastAsia="黑体"/>
          <w:color w:val="000000"/>
          <w:szCs w:val="21"/>
        </w:rPr>
        <w:t>2、</w:t>
      </w:r>
      <w:r>
        <w:rPr>
          <w:rFonts w:ascii="黑体" w:eastAsia="黑体"/>
          <w:color w:val="000000"/>
          <w:szCs w:val="21"/>
        </w:rPr>
        <w:t>质量管理文件</w:t>
      </w:r>
    </w:p>
    <w:p>
      <w:pPr>
        <w:spacing w:line="240" w:lineRule="auto"/>
        <w:rPr>
          <w:rFonts w:hint="eastAsia" w:asciiTheme="minorEastAsia" w:hAnsiTheme="minorEastAsia" w:eastAsiaTheme="minorEastAsia" w:cstheme="minorEastAsia"/>
          <w:color w:val="000000"/>
        </w:rPr>
      </w:pPr>
      <w:r>
        <w:rPr>
          <w:rFonts w:hint="eastAsia" w:ascii="黑体" w:eastAsia="黑体"/>
          <w:color w:val="000000"/>
          <w:szCs w:val="21"/>
        </w:rPr>
        <w:t>3</w:t>
      </w:r>
      <w:r>
        <w:rPr>
          <w:rFonts w:ascii="黑体" w:eastAsia="黑体"/>
          <w:color w:val="000000"/>
          <w:szCs w:val="21"/>
        </w:rPr>
        <w:t>、</w:t>
      </w:r>
      <w:r>
        <w:rPr>
          <w:rFonts w:hint="eastAsia" w:ascii="黑体" w:eastAsia="黑体"/>
          <w:color w:val="000000"/>
          <w:szCs w:val="21"/>
        </w:rPr>
        <w:t>上年度</w:t>
      </w:r>
      <w:r>
        <w:rPr>
          <w:rFonts w:ascii="黑体" w:eastAsia="黑体"/>
          <w:color w:val="000000"/>
          <w:szCs w:val="21"/>
        </w:rPr>
        <w:t>认证</w:t>
      </w:r>
      <w:r>
        <w:rPr>
          <w:rFonts w:hint="eastAsia" w:ascii="黑体" w:eastAsia="黑体"/>
          <w:color w:val="000000"/>
          <w:szCs w:val="21"/>
        </w:rPr>
        <w:t>不符合项及</w:t>
      </w:r>
      <w:r>
        <w:rPr>
          <w:rFonts w:ascii="黑体" w:eastAsia="黑体"/>
          <w:color w:val="000000"/>
          <w:szCs w:val="21"/>
        </w:rPr>
        <w:t>整改情况（附</w:t>
      </w:r>
      <w:r>
        <w:rPr>
          <w:rFonts w:hint="eastAsia" w:ascii="黑体" w:eastAsia="黑体"/>
          <w:color w:val="000000"/>
          <w:szCs w:val="21"/>
        </w:rPr>
        <w:t>整改情况</w:t>
      </w:r>
      <w:r>
        <w:rPr>
          <w:rFonts w:ascii="黑体" w:eastAsia="黑体"/>
          <w:color w:val="000000"/>
          <w:szCs w:val="21"/>
        </w:rPr>
        <w:t>相关材料证明）</w:t>
      </w:r>
      <w:r>
        <w:rPr>
          <w:rFonts w:hint="eastAsia" w:ascii="黑体" w:eastAsia="黑体"/>
          <w:color w:val="000000"/>
          <w:szCs w:val="21"/>
        </w:rPr>
        <w:t xml:space="preserve">    </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rPr>
        <w:t>不涉及</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499"/>
        <w:gridCol w:w="1650"/>
        <w:gridCol w:w="1400"/>
        <w:gridCol w:w="3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restart"/>
            <w:vAlign w:val="center"/>
          </w:tcPr>
          <w:p>
            <w:pPr>
              <w:spacing w:line="240" w:lineRule="auto"/>
              <w:jc w:val="center"/>
              <w:rPr>
                <w:rFonts w:hint="eastAsia"/>
                <w:lang w:val="en-US" w:eastAsia="zh-CN"/>
              </w:rPr>
            </w:pPr>
            <w:r>
              <w:rPr>
                <w:rFonts w:hint="eastAsia"/>
                <w:lang w:val="en-US" w:eastAsia="zh-CN"/>
              </w:rPr>
              <w:t>不符合项描述</w:t>
            </w:r>
          </w:p>
        </w:tc>
        <w:tc>
          <w:tcPr>
            <w:tcW w:w="4549" w:type="dxa"/>
            <w:gridSpan w:val="3"/>
            <w:vAlign w:val="center"/>
          </w:tcPr>
          <w:p>
            <w:pPr>
              <w:spacing w:line="240" w:lineRule="auto"/>
              <w:jc w:val="center"/>
              <w:rPr>
                <w:rFonts w:hint="eastAsia"/>
                <w:lang w:val="en-US" w:eastAsia="zh-CN"/>
              </w:rPr>
            </w:pPr>
            <w:r>
              <w:rPr>
                <w:rFonts w:hint="eastAsia"/>
                <w:lang w:val="en-US" w:eastAsia="zh-CN"/>
              </w:rPr>
              <w:t>整改完成情况</w:t>
            </w:r>
          </w:p>
        </w:tc>
        <w:tc>
          <w:tcPr>
            <w:tcW w:w="3421" w:type="dxa"/>
            <w:vMerge w:val="restart"/>
            <w:vAlign w:val="center"/>
          </w:tcPr>
          <w:p>
            <w:pPr>
              <w:spacing w:line="240" w:lineRule="auto"/>
              <w:jc w:val="center"/>
              <w:rPr>
                <w:rFonts w:hint="eastAsia"/>
                <w:lang w:val="en-US" w:eastAsia="zh-CN"/>
              </w:rPr>
            </w:pPr>
            <w:r>
              <w:rPr>
                <w:rFonts w:hint="eastAsia"/>
                <w:lang w:val="en-US" w:eastAsia="zh-CN"/>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continue"/>
            <w:vAlign w:val="center"/>
          </w:tcPr>
          <w:p>
            <w:pPr>
              <w:spacing w:line="240" w:lineRule="auto"/>
              <w:jc w:val="center"/>
              <w:rPr>
                <w:rFonts w:hint="eastAsia"/>
              </w:rPr>
            </w:pPr>
          </w:p>
        </w:tc>
        <w:tc>
          <w:tcPr>
            <w:tcW w:w="1499" w:type="dxa"/>
            <w:vAlign w:val="center"/>
          </w:tcPr>
          <w:p>
            <w:pPr>
              <w:spacing w:line="240" w:lineRule="auto"/>
              <w:jc w:val="center"/>
              <w:rPr>
                <w:rFonts w:hint="eastAsia"/>
              </w:rPr>
            </w:pPr>
            <w:r>
              <w:rPr>
                <w:rFonts w:hint="eastAsia"/>
              </w:rPr>
              <w:t>已</w:t>
            </w:r>
            <w:r>
              <w:t>完成</w:t>
            </w:r>
          </w:p>
        </w:tc>
        <w:tc>
          <w:tcPr>
            <w:tcW w:w="1650" w:type="dxa"/>
            <w:vAlign w:val="center"/>
          </w:tcPr>
          <w:p>
            <w:pPr>
              <w:spacing w:line="240" w:lineRule="auto"/>
              <w:jc w:val="center"/>
              <w:rPr>
                <w:rFonts w:hint="eastAsia"/>
              </w:rPr>
            </w:pPr>
            <w:r>
              <w:t>基本完成</w:t>
            </w:r>
          </w:p>
        </w:tc>
        <w:tc>
          <w:tcPr>
            <w:tcW w:w="1400" w:type="dxa"/>
            <w:vAlign w:val="center"/>
          </w:tcPr>
          <w:p>
            <w:pPr>
              <w:spacing w:line="240" w:lineRule="auto"/>
              <w:jc w:val="center"/>
              <w:rPr>
                <w:rFonts w:hint="eastAsia"/>
              </w:rPr>
            </w:pPr>
            <w:r>
              <w:rPr>
                <w:rFonts w:hint="eastAsia"/>
              </w:rPr>
              <w:t>未</w:t>
            </w:r>
            <w:r>
              <w:t>整改</w:t>
            </w:r>
          </w:p>
        </w:tc>
        <w:tc>
          <w:tcPr>
            <w:tcW w:w="3421" w:type="dxa"/>
            <w:vMerge w:val="continue"/>
            <w:vAlign w:val="center"/>
          </w:tcPr>
          <w:p>
            <w:pPr>
              <w:spacing w:line="24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Align w:val="center"/>
          </w:tcPr>
          <w:p>
            <w:pPr>
              <w:spacing w:line="240" w:lineRule="auto"/>
              <w:jc w:val="center"/>
              <w:rPr>
                <w:rFonts w:hint="eastAsia"/>
              </w:rPr>
            </w:pPr>
          </w:p>
        </w:tc>
        <w:tc>
          <w:tcPr>
            <w:tcW w:w="1499" w:type="dxa"/>
            <w:vAlign w:val="center"/>
          </w:tcPr>
          <w:p>
            <w:pPr>
              <w:spacing w:line="240" w:lineRule="auto"/>
              <w:jc w:val="center"/>
              <w:rPr>
                <w:rFonts w:hint="eastAsia"/>
              </w:rPr>
            </w:pPr>
          </w:p>
        </w:tc>
        <w:tc>
          <w:tcPr>
            <w:tcW w:w="1650" w:type="dxa"/>
            <w:vAlign w:val="center"/>
          </w:tcPr>
          <w:p>
            <w:pPr>
              <w:spacing w:line="240" w:lineRule="auto"/>
              <w:jc w:val="center"/>
              <w:rPr>
                <w:rFonts w:hint="eastAsia"/>
              </w:rPr>
            </w:pPr>
          </w:p>
        </w:tc>
        <w:tc>
          <w:tcPr>
            <w:tcW w:w="1400" w:type="dxa"/>
            <w:vAlign w:val="center"/>
          </w:tcPr>
          <w:p>
            <w:pPr>
              <w:spacing w:line="240" w:lineRule="auto"/>
              <w:jc w:val="center"/>
              <w:rPr>
                <w:rFonts w:hint="eastAsia"/>
              </w:rPr>
            </w:pPr>
          </w:p>
        </w:tc>
        <w:tc>
          <w:tcPr>
            <w:tcW w:w="3421" w:type="dxa"/>
            <w:vAlign w:val="center"/>
          </w:tcPr>
          <w:p>
            <w:pPr>
              <w:spacing w:line="24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Align w:val="center"/>
          </w:tcPr>
          <w:p>
            <w:pPr>
              <w:spacing w:line="240" w:lineRule="auto"/>
              <w:rPr>
                <w:rFonts w:hint="eastAsia"/>
              </w:rPr>
            </w:pPr>
          </w:p>
        </w:tc>
        <w:tc>
          <w:tcPr>
            <w:tcW w:w="1499" w:type="dxa"/>
            <w:vAlign w:val="center"/>
          </w:tcPr>
          <w:p>
            <w:pPr>
              <w:spacing w:line="240" w:lineRule="auto"/>
              <w:rPr>
                <w:rFonts w:hint="eastAsia"/>
              </w:rPr>
            </w:pPr>
          </w:p>
        </w:tc>
        <w:tc>
          <w:tcPr>
            <w:tcW w:w="1650" w:type="dxa"/>
            <w:vAlign w:val="center"/>
          </w:tcPr>
          <w:p>
            <w:pPr>
              <w:spacing w:line="240" w:lineRule="auto"/>
              <w:rPr>
                <w:rFonts w:hint="eastAsia"/>
              </w:rPr>
            </w:pPr>
          </w:p>
        </w:tc>
        <w:tc>
          <w:tcPr>
            <w:tcW w:w="1400" w:type="dxa"/>
            <w:vAlign w:val="center"/>
          </w:tcPr>
          <w:p>
            <w:pPr>
              <w:spacing w:line="240" w:lineRule="auto"/>
              <w:rPr>
                <w:rFonts w:hint="eastAsia"/>
              </w:rPr>
            </w:pPr>
          </w:p>
        </w:tc>
        <w:tc>
          <w:tcPr>
            <w:tcW w:w="3421" w:type="dxa"/>
            <w:vAlign w:val="center"/>
          </w:tcPr>
          <w:p>
            <w:pPr>
              <w:spacing w:line="24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Align w:val="center"/>
          </w:tcPr>
          <w:p>
            <w:pPr>
              <w:spacing w:line="240" w:lineRule="auto"/>
              <w:rPr>
                <w:rFonts w:hint="eastAsia"/>
              </w:rPr>
            </w:pPr>
          </w:p>
        </w:tc>
        <w:tc>
          <w:tcPr>
            <w:tcW w:w="1499" w:type="dxa"/>
            <w:vAlign w:val="center"/>
          </w:tcPr>
          <w:p>
            <w:pPr>
              <w:spacing w:line="240" w:lineRule="auto"/>
              <w:rPr>
                <w:rFonts w:hint="eastAsia"/>
              </w:rPr>
            </w:pPr>
          </w:p>
        </w:tc>
        <w:tc>
          <w:tcPr>
            <w:tcW w:w="1650" w:type="dxa"/>
            <w:vAlign w:val="center"/>
          </w:tcPr>
          <w:p>
            <w:pPr>
              <w:spacing w:line="240" w:lineRule="auto"/>
              <w:rPr>
                <w:rFonts w:hint="eastAsia"/>
              </w:rPr>
            </w:pPr>
          </w:p>
        </w:tc>
        <w:tc>
          <w:tcPr>
            <w:tcW w:w="1400" w:type="dxa"/>
            <w:vAlign w:val="center"/>
          </w:tcPr>
          <w:p>
            <w:pPr>
              <w:spacing w:line="240" w:lineRule="auto"/>
              <w:rPr>
                <w:rFonts w:hint="eastAsia"/>
              </w:rPr>
            </w:pPr>
          </w:p>
        </w:tc>
        <w:tc>
          <w:tcPr>
            <w:tcW w:w="3421" w:type="dxa"/>
            <w:vAlign w:val="center"/>
          </w:tcPr>
          <w:p>
            <w:pPr>
              <w:spacing w:line="24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Align w:val="center"/>
          </w:tcPr>
          <w:p>
            <w:pPr>
              <w:spacing w:line="240" w:lineRule="auto"/>
              <w:rPr>
                <w:rFonts w:hint="eastAsia"/>
              </w:rPr>
            </w:pPr>
          </w:p>
        </w:tc>
        <w:tc>
          <w:tcPr>
            <w:tcW w:w="1499" w:type="dxa"/>
            <w:vAlign w:val="center"/>
          </w:tcPr>
          <w:p>
            <w:pPr>
              <w:spacing w:line="240" w:lineRule="auto"/>
              <w:rPr>
                <w:rFonts w:hint="eastAsia"/>
              </w:rPr>
            </w:pPr>
          </w:p>
        </w:tc>
        <w:tc>
          <w:tcPr>
            <w:tcW w:w="1650" w:type="dxa"/>
            <w:vAlign w:val="center"/>
          </w:tcPr>
          <w:p>
            <w:pPr>
              <w:spacing w:line="240" w:lineRule="auto"/>
              <w:rPr>
                <w:rFonts w:hint="eastAsia"/>
              </w:rPr>
            </w:pPr>
          </w:p>
        </w:tc>
        <w:tc>
          <w:tcPr>
            <w:tcW w:w="1400" w:type="dxa"/>
            <w:vAlign w:val="center"/>
          </w:tcPr>
          <w:p>
            <w:pPr>
              <w:spacing w:line="240" w:lineRule="auto"/>
              <w:rPr>
                <w:rFonts w:hint="eastAsia"/>
              </w:rPr>
            </w:pPr>
          </w:p>
        </w:tc>
        <w:tc>
          <w:tcPr>
            <w:tcW w:w="3421" w:type="dxa"/>
            <w:vAlign w:val="center"/>
          </w:tcPr>
          <w:p>
            <w:pPr>
              <w:spacing w:line="240" w:lineRule="auto"/>
              <w:rPr>
                <w:rFonts w:hint="eastAsia"/>
              </w:rPr>
            </w:pPr>
          </w:p>
        </w:tc>
      </w:tr>
    </w:tbl>
    <w:p>
      <w:pPr>
        <w:spacing w:line="240" w:lineRule="auto"/>
        <w:jc w:val="center"/>
        <w:rPr>
          <w:rFonts w:eastAsia="黑体"/>
          <w:b/>
          <w:color w:val="000000"/>
          <w:sz w:val="28"/>
          <w:szCs w:val="28"/>
        </w:rPr>
      </w:pPr>
      <w:r>
        <w:rPr>
          <w:rFonts w:eastAsia="黑体"/>
          <w:b/>
          <w:color w:val="000000"/>
          <w:sz w:val="28"/>
          <w:szCs w:val="28"/>
        </w:rPr>
        <w:t xml:space="preserve">第二部分 </w:t>
      </w:r>
      <w:r>
        <w:rPr>
          <w:rFonts w:hint="eastAsia" w:eastAsia="黑体"/>
          <w:b/>
          <w:color w:val="000000"/>
          <w:sz w:val="28"/>
          <w:szCs w:val="28"/>
        </w:rPr>
        <w:t>植物生产</w:t>
      </w:r>
      <w:r>
        <w:rPr>
          <w:rFonts w:eastAsia="黑体"/>
          <w:b/>
          <w:color w:val="000000"/>
          <w:sz w:val="28"/>
          <w:szCs w:val="28"/>
        </w:rPr>
        <w:t>管理</w:t>
      </w:r>
    </w:p>
    <w:p>
      <w:pPr>
        <w:spacing w:line="240" w:lineRule="auto"/>
        <w:rPr>
          <w:rFonts w:hint="eastAsia" w:asciiTheme="minorEastAsia" w:hAnsiTheme="minorEastAsia" w:eastAsiaTheme="minorEastAsia" w:cstheme="minorEastAsia"/>
          <w:color w:val="000000"/>
        </w:rPr>
      </w:pPr>
      <w:r>
        <w:rPr>
          <w:rFonts w:hint="eastAsia" w:ascii="黑体" w:eastAsia="黑体"/>
          <w:color w:val="000000"/>
          <w:lang w:val="en-US" w:eastAsia="zh-CN"/>
        </w:rPr>
        <w:t>1、生产单元内其他情况</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line="240" w:lineRule="auto"/>
              <w:rPr>
                <w:szCs w:val="21"/>
              </w:rPr>
            </w:pPr>
            <w:r>
              <w:rPr>
                <w:rFonts w:hint="eastAsia"/>
                <w:szCs w:val="21"/>
                <w:lang w:val="en-US" w:eastAsia="zh-CN"/>
              </w:rPr>
              <w:t>1</w:t>
            </w:r>
            <w:r>
              <w:rPr>
                <w:rFonts w:hint="eastAsia"/>
                <w:szCs w:val="21"/>
              </w:rPr>
              <w:t>.1除申报产品外，同一生产单元内是否还有其它按有机方式生产但不申请认证的植物产品？</w:t>
            </w:r>
          </w:p>
          <w:p>
            <w:pPr>
              <w:spacing w:line="240" w:lineRule="auto"/>
              <w:rPr>
                <w:rFonts w:hint="eastAsia" w:ascii="宋体" w:hAnsi="宋体" w:eastAsia="宋体" w:cs="宋体"/>
                <w:lang w:val="en-US" w:eastAsia="zh-CN"/>
              </w:rPr>
            </w:pPr>
            <w:r>
              <w:rPr>
                <w:rFonts w:hint="eastAsia" w:ascii="宋体" w:hAnsi="宋体" w:eastAsia="宋体" w:cs="宋体"/>
              </w:rPr>
              <w:t>□</w:t>
            </w:r>
            <w:r>
              <w:rPr>
                <w:rFonts w:hint="eastAsia" w:ascii="宋体" w:hAnsi="宋体" w:eastAsia="宋体" w:cs="宋体"/>
                <w:lang w:val="en-US" w:eastAsia="zh-CN"/>
              </w:rPr>
              <w:t>是</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否，如是：</w:t>
            </w:r>
            <w:r>
              <w:rPr>
                <w:rFonts w:hint="eastAsia" w:ascii="宋体"/>
              </w:rPr>
              <w:t>如是，请填写作物名称及面积：</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p>
          <w:p>
            <w:pPr>
              <w:spacing w:line="240" w:lineRule="auto"/>
              <w:rPr>
                <w:rFonts w:hint="eastAsia"/>
              </w:rPr>
            </w:pPr>
            <w:r>
              <w:rPr>
                <w:rFonts w:hint="eastAsia"/>
                <w:szCs w:val="21"/>
                <w:lang w:val="en-US" w:eastAsia="zh-CN"/>
              </w:rPr>
              <w:t>1</w:t>
            </w:r>
            <w:r>
              <w:rPr>
                <w:rFonts w:hint="eastAsia"/>
                <w:szCs w:val="21"/>
              </w:rPr>
              <w:t>.2除申报产品外，同一生产单元内是否还有非有机方式种植的作物？</w:t>
            </w:r>
          </w:p>
          <w:p>
            <w:pPr>
              <w:spacing w:line="240" w:lineRule="auto"/>
              <w:rPr>
                <w:rFonts w:hint="eastAsia" w:ascii="宋体"/>
                <w:u w:val="single"/>
              </w:rPr>
            </w:pPr>
            <w:r>
              <w:rPr>
                <w:rFonts w:hint="eastAsia" w:ascii="宋体" w:hAnsi="宋体" w:eastAsia="宋体" w:cs="宋体"/>
              </w:rPr>
              <w:t>□</w:t>
            </w:r>
            <w:r>
              <w:rPr>
                <w:rFonts w:hint="eastAsia" w:ascii="宋体" w:hAnsi="宋体" w:eastAsia="宋体" w:cs="宋体"/>
                <w:lang w:val="en-US" w:eastAsia="zh-CN"/>
              </w:rPr>
              <w:t>是</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否，</w:t>
            </w:r>
            <w:r>
              <w:rPr>
                <w:rFonts w:hint="eastAsia"/>
                <w:szCs w:val="21"/>
              </w:rPr>
              <w:t>如是，填写这些作物的名称及面积</w:t>
            </w:r>
            <w:r>
              <w:rPr>
                <w:rFonts w:hint="eastAsia" w:ascii="宋体"/>
              </w:rPr>
              <w:t>：</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p>
          <w:p>
            <w:pPr>
              <w:spacing w:line="240" w:lineRule="auto"/>
              <w:rPr>
                <w:rFonts w:ascii="宋体"/>
              </w:rPr>
            </w:pPr>
            <w:r>
              <w:t>1.3</w:t>
            </w:r>
            <w:r>
              <w:rPr>
                <w:rFonts w:hint="eastAsia"/>
              </w:rPr>
              <w:t>自上次检查后，当地政府是否强制使用禁用物质？</w:t>
            </w:r>
            <w:r>
              <w:rPr>
                <w:rFonts w:hint="eastAsia" w:ascii="黑体" w:hAnsi="黑体" w:eastAsia="黑体"/>
                <w:color w:val="000000"/>
              </w:rPr>
              <w:t>□</w:t>
            </w:r>
            <w:r>
              <w:rPr>
                <w:rFonts w:hint="eastAsia" w:ascii="宋体"/>
              </w:rPr>
              <w:t xml:space="preserve">是   </w:t>
            </w:r>
            <w:r>
              <w:rPr>
                <w:rFonts w:hint="eastAsia" w:ascii="黑体" w:hAnsi="黑体" w:eastAsia="黑体"/>
                <w:color w:val="000000"/>
              </w:rPr>
              <w:t>□</w:t>
            </w:r>
            <w:r>
              <w:rPr>
                <w:rFonts w:hint="eastAsia" w:ascii="宋体"/>
              </w:rPr>
              <w:t>否</w:t>
            </w:r>
          </w:p>
          <w:p>
            <w:pPr>
              <w:spacing w:line="240" w:lineRule="auto"/>
              <w:rPr>
                <w:rFonts w:hint="eastAsia" w:ascii="宋体"/>
                <w:u w:val="single"/>
              </w:rPr>
            </w:pPr>
            <w:r>
              <w:rPr>
                <w:rFonts w:hint="eastAsia" w:ascii="宋体"/>
              </w:rPr>
              <w:t>如是，</w:t>
            </w:r>
            <w:r>
              <w:rPr>
                <w:rFonts w:hint="eastAsia"/>
              </w:rPr>
              <w:t>请描述使用物质名称、使用时间、使用量及使用地块等信息：</w:t>
            </w:r>
            <w:r>
              <w:rPr>
                <w:rFonts w:hint="eastAsia"/>
                <w:u w:val="single"/>
              </w:rPr>
              <w:t xml:space="preserve">                                                        </w:t>
            </w:r>
          </w:p>
        </w:tc>
      </w:tr>
    </w:tbl>
    <w:p>
      <w:pPr>
        <w:spacing w:line="240" w:lineRule="auto"/>
        <w:rPr>
          <w:rFonts w:hint="eastAsia" w:ascii="黑体" w:eastAsia="黑体"/>
          <w:color w:val="000000"/>
          <w:lang w:val="en-US" w:eastAsia="zh-CN"/>
        </w:rPr>
      </w:pPr>
      <w:r>
        <w:rPr>
          <w:rFonts w:hint="eastAsia" w:ascii="黑体" w:eastAsia="黑体"/>
          <w:color w:val="000000"/>
          <w:lang w:val="en-US" w:eastAsia="zh-CN"/>
        </w:rPr>
        <w:t xml:space="preserve">2、本年度种子和植物繁殖材料  </w:t>
      </w:r>
      <w:r>
        <w:rPr>
          <w:rFonts w:hint="eastAsia" w:ascii="宋体" w:hAnsi="宋体" w:eastAsia="宋体" w:cs="宋体"/>
        </w:rPr>
        <w:t>□</w:t>
      </w:r>
      <w:r>
        <w:rPr>
          <w:rFonts w:hint="eastAsia" w:ascii="宋体" w:hAnsi="宋体" w:eastAsia="宋体" w:cs="宋体"/>
          <w:b/>
          <w:bCs/>
          <w:lang w:val="en-US" w:eastAsia="zh-CN"/>
        </w:rPr>
        <w:t>不涉及（当生产单元内不使用时）</w:t>
      </w:r>
    </w:p>
    <w:tbl>
      <w:tblPr>
        <w:tblStyle w:val="8"/>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825"/>
        <w:gridCol w:w="836"/>
        <w:gridCol w:w="810"/>
        <w:gridCol w:w="754"/>
        <w:gridCol w:w="1282"/>
        <w:gridCol w:w="1730"/>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Merge w:val="restart"/>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作物</w:t>
            </w:r>
          </w:p>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名称</w:t>
            </w:r>
          </w:p>
        </w:tc>
        <w:tc>
          <w:tcPr>
            <w:tcW w:w="1661" w:type="dxa"/>
            <w:gridSpan w:val="2"/>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种子/种苗来源</w:t>
            </w:r>
          </w:p>
        </w:tc>
        <w:tc>
          <w:tcPr>
            <w:tcW w:w="1564" w:type="dxa"/>
            <w:gridSpan w:val="2"/>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种子属性</w:t>
            </w:r>
          </w:p>
        </w:tc>
        <w:tc>
          <w:tcPr>
            <w:tcW w:w="1282" w:type="dxa"/>
            <w:vMerge w:val="restart"/>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使用量</w:t>
            </w:r>
          </w:p>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（kg/亩）</w:t>
            </w:r>
          </w:p>
        </w:tc>
        <w:tc>
          <w:tcPr>
            <w:tcW w:w="1730" w:type="dxa"/>
            <w:vMerge w:val="restart"/>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播种时间</w:t>
            </w:r>
          </w:p>
        </w:tc>
        <w:tc>
          <w:tcPr>
            <w:tcW w:w="2703" w:type="dxa"/>
            <w:vMerge w:val="restart"/>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sz w:val="18"/>
                <w:szCs w:val="18"/>
              </w:rPr>
              <w:t>是否为</w:t>
            </w:r>
            <w:r>
              <w:rPr>
                <w:rFonts w:hint="eastAsia"/>
                <w:b/>
                <w:bCs/>
                <w:sz w:val="18"/>
                <w:szCs w:val="18"/>
              </w:rPr>
              <w:t>转基因种子</w:t>
            </w:r>
            <w:r>
              <w:rPr>
                <w:rFonts w:hint="eastAsia"/>
                <w:sz w:val="18"/>
                <w:szCs w:val="18"/>
              </w:rPr>
              <w:t>、</w:t>
            </w:r>
            <w:r>
              <w:rPr>
                <w:rFonts w:hint="eastAsia"/>
                <w:b/>
                <w:bCs/>
                <w:sz w:val="18"/>
                <w:szCs w:val="18"/>
              </w:rPr>
              <w:t>包衣种子</w:t>
            </w:r>
            <w:r>
              <w:rPr>
                <w:rFonts w:hint="eastAsia"/>
                <w:sz w:val="18"/>
                <w:szCs w:val="18"/>
              </w:rPr>
              <w:t>或使用</w:t>
            </w:r>
            <w:r>
              <w:rPr>
                <w:rFonts w:hint="eastAsia"/>
                <w:b/>
                <w:bCs/>
                <w:sz w:val="18"/>
                <w:szCs w:val="18"/>
              </w:rPr>
              <w:t>化学农药浸种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Merge w:val="continue"/>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825"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自留</w:t>
            </w:r>
          </w:p>
        </w:tc>
        <w:tc>
          <w:tcPr>
            <w:tcW w:w="836"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外购</w:t>
            </w:r>
          </w:p>
        </w:tc>
        <w:tc>
          <w:tcPr>
            <w:tcW w:w="810"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有机</w:t>
            </w:r>
          </w:p>
        </w:tc>
        <w:tc>
          <w:tcPr>
            <w:tcW w:w="754"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常规</w:t>
            </w:r>
          </w:p>
        </w:tc>
        <w:tc>
          <w:tcPr>
            <w:tcW w:w="1282" w:type="dxa"/>
            <w:vMerge w:val="continue"/>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1730" w:type="dxa"/>
            <w:vMerge w:val="continue"/>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2703" w:type="dxa"/>
            <w:vMerge w:val="continue"/>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825"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836"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810"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754"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1282"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1730"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2703" w:type="dxa"/>
            <w:vAlign w:val="center"/>
          </w:tcPr>
          <w:p>
            <w:p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rPr>
              <w:t>□</w:t>
            </w:r>
            <w:r>
              <w:rPr>
                <w:rFonts w:hint="eastAsia" w:ascii="宋体" w:hAnsi="宋体" w:eastAsia="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6"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825"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836"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810"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754"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1282"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1730" w:type="dxa"/>
            <w:vAlign w:val="center"/>
          </w:tcPr>
          <w:p>
            <w:pPr>
              <w:widowControl w:val="0"/>
              <w:numPr>
                <w:ilvl w:val="0"/>
                <w:numId w:val="0"/>
              </w:numPr>
              <w:spacing w:line="240" w:lineRule="auto"/>
              <w:jc w:val="center"/>
              <w:rPr>
                <w:rFonts w:hint="eastAsia" w:ascii="宋体" w:hAnsi="宋体" w:eastAsia="宋体" w:cs="宋体"/>
                <w:b w:val="0"/>
                <w:bCs/>
                <w:vertAlign w:val="baseline"/>
                <w:lang w:val="en-US" w:eastAsia="zh-CN"/>
              </w:rPr>
            </w:pPr>
          </w:p>
        </w:tc>
        <w:tc>
          <w:tcPr>
            <w:tcW w:w="2703" w:type="dxa"/>
            <w:vAlign w:val="center"/>
          </w:tcPr>
          <w:p>
            <w:pPr>
              <w:spacing w:line="240" w:lineRule="auto"/>
              <w:jc w:val="center"/>
              <w:rPr>
                <w:rFonts w:hint="eastAsia" w:ascii="宋体" w:hAnsi="宋体" w:eastAsia="宋体" w:cs="宋体"/>
                <w:b w:val="0"/>
                <w:bCs/>
                <w:vertAlign w:val="baseline"/>
                <w:lang w:val="en-US" w:eastAsia="zh-CN"/>
              </w:rPr>
            </w:pPr>
            <w:r>
              <w:rPr>
                <w:rFonts w:hint="eastAsia" w:ascii="宋体" w:hAnsi="宋体" w:eastAsia="宋体" w:cs="宋体"/>
              </w:rPr>
              <w:t>□</w:t>
            </w:r>
            <w:r>
              <w:rPr>
                <w:rFonts w:hint="eastAsia" w:ascii="宋体" w:hAnsi="宋体" w:eastAsia="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p>
        </w:tc>
      </w:tr>
    </w:tbl>
    <w:p>
      <w:pPr>
        <w:widowControl w:val="0"/>
        <w:numPr>
          <w:ilvl w:val="0"/>
          <w:numId w:val="0"/>
        </w:numPr>
        <w:spacing w:line="240" w:lineRule="auto"/>
        <w:jc w:val="both"/>
        <w:rPr>
          <w:rFonts w:hint="eastAsia" w:ascii="黑体" w:hAnsi="黑体" w:eastAsia="黑体"/>
          <w:bCs/>
          <w:lang w:val="en-US" w:eastAsia="zh-CN"/>
        </w:rPr>
      </w:pPr>
      <w:r>
        <w:rPr>
          <w:rFonts w:hint="eastAsia" w:ascii="黑体" w:eastAsia="黑体"/>
          <w:color w:val="000000"/>
          <w:lang w:val="en-US" w:eastAsia="zh-CN"/>
        </w:rPr>
        <w:t>3、</w:t>
      </w:r>
      <w:r>
        <w:rPr>
          <w:rFonts w:hint="eastAsia" w:ascii="黑体" w:hAnsi="黑体" w:eastAsia="黑体"/>
          <w:bCs/>
          <w:lang w:val="en-US" w:eastAsia="zh-CN"/>
        </w:rPr>
        <w:t>栽培管理措施</w:t>
      </w:r>
    </w:p>
    <w:tbl>
      <w:tblPr>
        <w:tblStyle w:val="7"/>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0001" w:type="dxa"/>
            <w:vAlign w:val="center"/>
          </w:tcPr>
          <w:p>
            <w:pPr>
              <w:spacing w:line="240" w:lineRule="auto"/>
              <w:rPr>
                <w:rFonts w:hint="eastAsia" w:ascii="宋体" w:hAnsi="宋体" w:eastAsia="宋体" w:cs="宋体"/>
                <w:lang w:val="en-US" w:eastAsia="zh-CN"/>
              </w:rPr>
            </w:pPr>
            <w:r>
              <w:rPr>
                <w:rFonts w:hint="eastAsia"/>
                <w:szCs w:val="21"/>
                <w:lang w:val="en-US" w:eastAsia="zh-CN"/>
              </w:rPr>
              <w:t>3</w:t>
            </w:r>
            <w:r>
              <w:rPr>
                <w:rFonts w:hint="eastAsia"/>
                <w:szCs w:val="21"/>
              </w:rPr>
              <w:t>.1是否采用作物轮作、间作套作等栽培方式？</w:t>
            </w:r>
            <w:r>
              <w:rPr>
                <w:rFonts w:hint="eastAsia" w:ascii="宋体" w:hAnsi="宋体" w:eastAsia="宋体" w:cs="宋体"/>
              </w:rPr>
              <w:t>□</w:t>
            </w:r>
            <w:r>
              <w:rPr>
                <w:rFonts w:hint="eastAsia" w:ascii="宋体" w:hAnsi="宋体" w:eastAsia="宋体" w:cs="宋体"/>
                <w:lang w:val="en-US" w:eastAsia="zh-CN"/>
              </w:rPr>
              <w:t>是</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否，</w:t>
            </w:r>
          </w:p>
          <w:p>
            <w:pPr>
              <w:spacing w:line="240" w:lineRule="auto"/>
              <w:rPr>
                <w:rFonts w:hint="eastAsia"/>
              </w:rPr>
            </w:pPr>
            <w:r>
              <w:rPr>
                <w:rFonts w:hint="eastAsia"/>
              </w:rPr>
              <w:t>如是，请描述轮作植物名称：</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r>
              <w:rPr>
                <w:rFonts w:hint="eastAsia" w:ascii="宋体"/>
                <w:u w:val="none"/>
              </w:rPr>
              <w:t>；</w:t>
            </w:r>
            <w:r>
              <w:rPr>
                <w:rFonts w:hint="eastAsia"/>
              </w:rPr>
              <w:t>间套作植物名称：</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r>
              <w:rPr>
                <w:rFonts w:hint="eastAsia"/>
              </w:rPr>
              <w:t>。</w:t>
            </w:r>
          </w:p>
          <w:p>
            <w:pPr>
              <w:spacing w:line="240" w:lineRule="auto"/>
              <w:rPr>
                <w:rFonts w:hint="eastAsia" w:ascii="宋体" w:hAnsi="宋体" w:eastAsia="宋体" w:cs="宋体"/>
                <w:lang w:val="en-US" w:eastAsia="zh-CN"/>
              </w:rPr>
            </w:pPr>
            <w:r>
              <w:rPr>
                <w:rFonts w:hint="eastAsia"/>
                <w:szCs w:val="21"/>
                <w:lang w:val="en-US" w:eastAsia="zh-CN"/>
              </w:rPr>
              <w:t>3</w:t>
            </w:r>
            <w:r>
              <w:rPr>
                <w:rFonts w:hint="eastAsia"/>
                <w:szCs w:val="21"/>
              </w:rPr>
              <w:t>.2是否存在冬季休耕？</w:t>
            </w:r>
            <w:r>
              <w:rPr>
                <w:rFonts w:hint="eastAsia" w:ascii="宋体" w:hAnsi="宋体" w:eastAsia="宋体" w:cs="宋体"/>
              </w:rPr>
              <w:t>□</w:t>
            </w:r>
            <w:r>
              <w:rPr>
                <w:rFonts w:hint="eastAsia" w:ascii="宋体" w:hAnsi="宋体" w:eastAsia="宋体" w:cs="宋体"/>
                <w:lang w:val="en-US" w:eastAsia="zh-CN"/>
              </w:rPr>
              <w:t>是</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否。</w:t>
            </w:r>
          </w:p>
          <w:p>
            <w:pPr>
              <w:spacing w:line="240" w:lineRule="auto"/>
              <w:rPr>
                <w:rFonts w:hint="eastAsia" w:ascii="宋体" w:hAnsi="宋体" w:eastAsia="宋体" w:cs="宋体"/>
                <w:lang w:val="en-US" w:eastAsia="zh-CN"/>
              </w:rPr>
            </w:pPr>
            <w:r>
              <w:rPr>
                <w:rFonts w:hint="eastAsia"/>
                <w:szCs w:val="21"/>
                <w:lang w:val="en-US" w:eastAsia="zh-CN"/>
              </w:rPr>
              <w:t>3.3</w:t>
            </w:r>
            <w:r>
              <w:rPr>
                <w:rFonts w:hint="eastAsia"/>
              </w:rPr>
              <w:t>是否进行灌溉？</w:t>
            </w:r>
            <w:r>
              <w:rPr>
                <w:rFonts w:hint="eastAsia" w:ascii="宋体" w:hAnsi="宋体" w:eastAsia="宋体" w:cs="宋体"/>
              </w:rPr>
              <w:t>□</w:t>
            </w:r>
            <w:r>
              <w:rPr>
                <w:rFonts w:hint="eastAsia" w:ascii="宋体" w:hAnsi="宋体" w:eastAsia="宋体" w:cs="宋体"/>
                <w:lang w:val="en-US" w:eastAsia="zh-CN"/>
              </w:rPr>
              <w:t>是</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否，</w:t>
            </w:r>
            <w:r>
              <w:rPr>
                <w:rFonts w:hint="eastAsia"/>
              </w:rPr>
              <w:t>如是，</w:t>
            </w:r>
            <w:r>
              <w:rPr>
                <w:rFonts w:hint="eastAsia"/>
                <w:lang w:val="en-US" w:eastAsia="zh-CN"/>
              </w:rPr>
              <w:t>采取何种灌溉方式：</w:t>
            </w:r>
            <w:r>
              <w:rPr>
                <w:rFonts w:hint="eastAsia" w:ascii="宋体" w:hAnsi="宋体" w:eastAsia="宋体" w:cs="宋体"/>
              </w:rPr>
              <w:t>□</w:t>
            </w:r>
            <w:r>
              <w:rPr>
                <w:rFonts w:hint="eastAsia" w:ascii="宋体" w:hAnsi="宋体" w:eastAsia="宋体" w:cs="宋体"/>
                <w:lang w:val="en-US" w:eastAsia="zh-CN"/>
              </w:rPr>
              <w:t xml:space="preserve">漫灌  </w:t>
            </w:r>
            <w:r>
              <w:rPr>
                <w:rFonts w:hint="eastAsia" w:ascii="宋体" w:hAnsi="宋体" w:eastAsia="宋体" w:cs="宋体"/>
              </w:rPr>
              <w:t>□</w:t>
            </w:r>
            <w:r>
              <w:rPr>
                <w:rFonts w:hint="eastAsia" w:ascii="宋体" w:hAnsi="宋体" w:eastAsia="宋体" w:cs="宋体"/>
                <w:lang w:val="en-US" w:eastAsia="zh-CN"/>
              </w:rPr>
              <w:t xml:space="preserve">渗灌  </w:t>
            </w:r>
            <w:r>
              <w:rPr>
                <w:rFonts w:hint="eastAsia" w:ascii="宋体" w:hAnsi="宋体" w:eastAsia="宋体" w:cs="宋体"/>
              </w:rPr>
              <w:t>□</w:t>
            </w:r>
            <w:r>
              <w:rPr>
                <w:rFonts w:hint="eastAsia" w:ascii="宋体" w:hAnsi="宋体" w:cs="宋体"/>
                <w:lang w:val="en-US" w:eastAsia="zh-CN"/>
              </w:rPr>
              <w:t>喷灌</w:t>
            </w:r>
            <w:bookmarkStart w:id="6" w:name="_GoBack"/>
            <w:bookmarkEnd w:id="6"/>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 xml:space="preserve">滴灌  </w:t>
            </w:r>
          </w:p>
          <w:p>
            <w:pPr>
              <w:spacing w:line="240" w:lineRule="auto"/>
              <w:rPr>
                <w:rFonts w:hint="eastAsia" w:ascii="宋体" w:hAnsi="宋体" w:eastAsia="宋体" w:cs="宋体"/>
                <w:lang w:val="en-US" w:eastAsia="zh-CN"/>
              </w:rPr>
            </w:pPr>
            <w:r>
              <w:rPr>
                <w:rFonts w:hint="eastAsia" w:ascii="宋体" w:hAnsi="宋体" w:eastAsia="宋体" w:cs="宋体"/>
              </w:rPr>
              <w:t>□</w:t>
            </w:r>
            <w:r>
              <w:rPr>
                <w:rFonts w:hint="eastAsia" w:ascii="宋体" w:hAnsi="宋体" w:eastAsia="宋体" w:cs="宋体"/>
                <w:lang w:val="en-US" w:eastAsia="zh-CN"/>
              </w:rPr>
              <w:t>其他：</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r>
              <w:rPr>
                <w:rFonts w:hint="eastAsia" w:ascii="宋体"/>
                <w:u w:val="none"/>
                <w:lang w:eastAsia="zh-CN"/>
              </w:rPr>
              <w:t>；</w:t>
            </w:r>
            <w:r>
              <w:rPr>
                <w:rFonts w:hint="eastAsia" w:ascii="宋体"/>
                <w:u w:val="none"/>
                <w:lang w:val="en-US" w:eastAsia="zh-CN"/>
              </w:rPr>
              <w:t>灌溉水来源：</w:t>
            </w:r>
            <w:r>
              <w:rPr>
                <w:rFonts w:hint="eastAsia" w:ascii="宋体" w:hAnsi="宋体" w:eastAsia="宋体" w:cs="宋体"/>
              </w:rPr>
              <w:t>□</w:t>
            </w:r>
            <w:r>
              <w:rPr>
                <w:rFonts w:hint="eastAsia" w:ascii="宋体" w:hAnsi="宋体" w:eastAsia="宋体" w:cs="宋体"/>
                <w:lang w:val="en-US" w:eastAsia="zh-CN"/>
              </w:rPr>
              <w:t xml:space="preserve">天然降水  </w:t>
            </w:r>
            <w:r>
              <w:rPr>
                <w:rFonts w:hint="eastAsia" w:ascii="宋体" w:hAnsi="宋体" w:eastAsia="宋体" w:cs="宋体"/>
              </w:rPr>
              <w:t>□</w:t>
            </w:r>
            <w:r>
              <w:rPr>
                <w:rFonts w:hint="eastAsia" w:ascii="宋体" w:hAnsi="宋体" w:eastAsia="宋体" w:cs="宋体"/>
                <w:lang w:val="en-US" w:eastAsia="zh-CN"/>
              </w:rPr>
              <w:t xml:space="preserve">地下水  </w:t>
            </w:r>
            <w:r>
              <w:rPr>
                <w:rFonts w:hint="eastAsia" w:ascii="宋体" w:hAnsi="宋体" w:eastAsia="宋体" w:cs="宋体"/>
              </w:rPr>
              <w:t>□</w:t>
            </w:r>
            <w:r>
              <w:rPr>
                <w:rFonts w:hint="eastAsia" w:ascii="宋体" w:hAnsi="宋体" w:eastAsia="宋体" w:cs="宋体"/>
                <w:lang w:val="en-US" w:eastAsia="zh-CN"/>
              </w:rPr>
              <w:t xml:space="preserve">河流  </w:t>
            </w:r>
          </w:p>
          <w:p>
            <w:pPr>
              <w:spacing w:line="240" w:lineRule="auto"/>
              <w:rPr>
                <w:rFonts w:hint="eastAsia" w:ascii="宋体" w:hAnsi="宋体" w:eastAsia="宋体" w:cs="宋体"/>
                <w:lang w:val="en-US" w:eastAsia="zh-CN"/>
              </w:rPr>
            </w:pPr>
            <w:r>
              <w:rPr>
                <w:rFonts w:hint="eastAsia" w:ascii="宋体" w:hAnsi="宋体" w:eastAsia="宋体" w:cs="宋体"/>
              </w:rPr>
              <w:t>□</w:t>
            </w:r>
            <w:r>
              <w:rPr>
                <w:rFonts w:hint="eastAsia" w:ascii="宋体" w:hAnsi="宋体" w:eastAsia="宋体" w:cs="宋体"/>
                <w:lang w:val="en-US" w:eastAsia="zh-CN"/>
              </w:rPr>
              <w:t xml:space="preserve">市政供水  </w:t>
            </w:r>
            <w:r>
              <w:rPr>
                <w:rFonts w:hint="eastAsia" w:ascii="宋体" w:hAnsi="宋体" w:eastAsia="宋体" w:cs="宋体"/>
              </w:rPr>
              <w:t>□</w:t>
            </w:r>
            <w:r>
              <w:rPr>
                <w:rFonts w:hint="eastAsia" w:ascii="宋体" w:hAnsi="宋体" w:eastAsia="宋体" w:cs="宋体"/>
                <w:lang w:val="en-US" w:eastAsia="zh-CN"/>
              </w:rPr>
              <w:t>其他：</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r>
              <w:rPr>
                <w:rFonts w:hint="eastAsia" w:ascii="宋体"/>
                <w:u w:val="none"/>
                <w:lang w:eastAsia="zh-CN"/>
              </w:rPr>
              <w:t>。</w:t>
            </w:r>
          </w:p>
        </w:tc>
      </w:tr>
    </w:tbl>
    <w:p>
      <w:pPr>
        <w:spacing w:line="240" w:lineRule="auto"/>
        <w:rPr>
          <w:rFonts w:hint="eastAsia" w:ascii="黑体" w:eastAsia="黑体"/>
          <w:color w:val="000000"/>
          <w:lang w:val="en-US" w:eastAsia="zh-CN"/>
        </w:rPr>
      </w:pPr>
      <w:r>
        <w:rPr>
          <w:rFonts w:hint="eastAsia" w:ascii="黑体" w:eastAsia="黑体"/>
          <w:color w:val="000000"/>
          <w:lang w:val="en-US" w:eastAsia="zh-CN"/>
        </w:rPr>
        <w:t xml:space="preserve">4、土肥管理    </w:t>
      </w:r>
    </w:p>
    <w:tbl>
      <w:tblPr>
        <w:tblStyle w:val="8"/>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755"/>
        <w:gridCol w:w="1181"/>
        <w:gridCol w:w="1210"/>
        <w:gridCol w:w="1081"/>
        <w:gridCol w:w="1491"/>
        <w:gridCol w:w="909"/>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1" w:type="dxa"/>
            <w:gridSpan w:val="8"/>
            <w:vAlign w:val="top"/>
          </w:tcPr>
          <w:p>
            <w:pPr>
              <w:spacing w:line="240" w:lineRule="auto"/>
              <w:rPr>
                <w:rFonts w:hint="eastAsia" w:cs="宋体"/>
                <w:caps/>
                <w:lang w:val="en-US" w:eastAsia="zh-CN"/>
              </w:rPr>
            </w:pPr>
            <w:r>
              <w:rPr>
                <w:rFonts w:hint="eastAsia"/>
                <w:szCs w:val="21"/>
                <w:lang w:val="en-US" w:eastAsia="zh-CN"/>
              </w:rPr>
              <w:t>4</w:t>
            </w:r>
            <w:r>
              <w:rPr>
                <w:rFonts w:hint="eastAsia"/>
                <w:szCs w:val="21"/>
              </w:rPr>
              <w:t>.1</w:t>
            </w:r>
            <w:r>
              <w:rPr>
                <w:rFonts w:hint="eastAsia" w:cs="宋体"/>
                <w:caps/>
              </w:rPr>
              <w:t>生产单元采取何种措施维持和提高土壤肥力？</w:t>
            </w:r>
            <w:r>
              <w:rPr>
                <w:rFonts w:hint="eastAsia" w:cs="宋体"/>
                <w:caps/>
                <w:lang w:val="en-US" w:eastAsia="zh-CN"/>
              </w:rPr>
              <w:t xml:space="preserve"> </w:t>
            </w:r>
          </w:p>
          <w:p>
            <w:pPr>
              <w:spacing w:line="240" w:lineRule="auto"/>
              <w:rPr>
                <w:rFonts w:hint="eastAsia" w:ascii="宋体" w:hAnsi="宋体" w:eastAsia="宋体" w:cs="宋体"/>
                <w:lang w:val="en-US" w:eastAsia="zh-CN"/>
              </w:rPr>
            </w:pPr>
            <w:r>
              <w:rPr>
                <w:rFonts w:hint="eastAsia" w:ascii="宋体" w:hAnsi="宋体" w:eastAsia="宋体" w:cs="宋体"/>
              </w:rPr>
              <w:t>□</w:t>
            </w:r>
            <w:r>
              <w:rPr>
                <w:rFonts w:hint="eastAsia" w:ascii="宋体" w:hAnsi="宋体" w:cs="宋体"/>
                <w:lang w:val="en-US" w:eastAsia="zh-CN"/>
              </w:rPr>
              <w:t xml:space="preserve">作物轮作  </w:t>
            </w:r>
            <w:r>
              <w:rPr>
                <w:rFonts w:hint="eastAsia" w:ascii="宋体" w:hAnsi="宋体" w:eastAsia="宋体" w:cs="宋体"/>
              </w:rPr>
              <w:t>□</w:t>
            </w:r>
            <w:r>
              <w:rPr>
                <w:rFonts w:hint="eastAsia" w:ascii="宋体" w:hAnsi="宋体" w:eastAsia="宋体" w:cs="宋体"/>
                <w:lang w:val="en-US" w:eastAsia="zh-CN"/>
              </w:rPr>
              <w:t xml:space="preserve">间作/套种  </w:t>
            </w:r>
            <w:r>
              <w:rPr>
                <w:rFonts w:hint="eastAsia" w:ascii="宋体" w:hAnsi="宋体" w:eastAsia="宋体" w:cs="宋体"/>
              </w:rPr>
              <w:t>□</w:t>
            </w:r>
            <w:r>
              <w:rPr>
                <w:rFonts w:hint="eastAsia" w:ascii="宋体" w:hAnsi="宋体" w:eastAsia="宋体" w:cs="宋体"/>
                <w:lang w:val="en-US" w:eastAsia="zh-CN"/>
              </w:rPr>
              <w:t xml:space="preserve">秸秆还田  </w:t>
            </w:r>
            <w:r>
              <w:rPr>
                <w:rFonts w:hint="eastAsia" w:ascii="宋体" w:hAnsi="宋体" w:eastAsia="宋体" w:cs="宋体"/>
              </w:rPr>
              <w:t>□</w:t>
            </w:r>
            <w:r>
              <w:rPr>
                <w:rFonts w:hint="eastAsia" w:ascii="宋体" w:hAnsi="宋体" w:eastAsia="宋体" w:cs="宋体"/>
                <w:lang w:val="en-US" w:eastAsia="zh-CN"/>
              </w:rPr>
              <w:t xml:space="preserve">绿肥作物 </w:t>
            </w:r>
            <w:r>
              <w:rPr>
                <w:rFonts w:hint="eastAsia" w:ascii="宋体" w:hAnsi="宋体" w:eastAsia="宋体" w:cs="宋体"/>
              </w:rPr>
              <w:t>□</w:t>
            </w:r>
            <w:r>
              <w:rPr>
                <w:rFonts w:hint="eastAsia" w:ascii="宋体" w:hAnsi="宋体" w:eastAsia="宋体" w:cs="宋体"/>
                <w:lang w:val="en-US" w:eastAsia="zh-CN"/>
              </w:rPr>
              <w:t xml:space="preserve">深翻 </w:t>
            </w:r>
            <w:r>
              <w:rPr>
                <w:rFonts w:hint="eastAsia" w:ascii="宋体" w:hAnsi="宋体" w:eastAsia="宋体" w:cs="宋体"/>
              </w:rPr>
              <w:t>□</w:t>
            </w:r>
            <w:r>
              <w:rPr>
                <w:rFonts w:hint="eastAsia" w:ascii="宋体" w:hAnsi="宋体" w:eastAsia="宋体" w:cs="宋体"/>
                <w:lang w:val="en-US" w:eastAsia="zh-CN"/>
              </w:rPr>
              <w:t xml:space="preserve">种植豆科作物 </w:t>
            </w:r>
            <w:r>
              <w:rPr>
                <w:rFonts w:hint="eastAsia" w:ascii="宋体" w:hAnsi="宋体" w:eastAsia="宋体" w:cs="宋体"/>
              </w:rPr>
              <w:t>□</w:t>
            </w:r>
            <w:r>
              <w:rPr>
                <w:rFonts w:hint="eastAsia" w:ascii="宋体" w:hAnsi="宋体" w:eastAsia="宋体" w:cs="宋体"/>
                <w:lang w:val="en-US" w:eastAsia="zh-CN"/>
              </w:rPr>
              <w:t xml:space="preserve">少耕/免耕 </w:t>
            </w:r>
            <w:r>
              <w:rPr>
                <w:rFonts w:hint="eastAsia" w:ascii="宋体" w:hAnsi="宋体" w:eastAsia="宋体" w:cs="宋体"/>
              </w:rPr>
              <w:t>□</w:t>
            </w:r>
            <w:r>
              <w:rPr>
                <w:rFonts w:hint="eastAsia" w:ascii="宋体" w:hAnsi="宋体" w:eastAsia="宋体" w:cs="宋体"/>
                <w:lang w:val="en-US" w:eastAsia="zh-CN"/>
              </w:rPr>
              <w:t xml:space="preserve">休闲撂荒  </w:t>
            </w:r>
          </w:p>
          <w:p>
            <w:pPr>
              <w:spacing w:line="240" w:lineRule="auto"/>
              <w:rPr>
                <w:rFonts w:hint="eastAsia" w:ascii="宋体"/>
                <w:u w:val="none"/>
                <w:lang w:eastAsia="zh-CN"/>
              </w:rPr>
            </w:pPr>
            <w:r>
              <w:rPr>
                <w:rFonts w:hint="eastAsia" w:ascii="宋体" w:hAnsi="宋体" w:eastAsia="宋体" w:cs="宋体"/>
              </w:rPr>
              <w:t>□</w:t>
            </w:r>
            <w:r>
              <w:rPr>
                <w:rFonts w:hint="eastAsia" w:ascii="宋体" w:hAnsi="宋体" w:eastAsia="宋体" w:cs="宋体"/>
                <w:lang w:val="en-US" w:eastAsia="zh-CN"/>
              </w:rPr>
              <w:t>其他：</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r>
              <w:rPr>
                <w:rFonts w:hint="eastAsia" w:ascii="宋体"/>
                <w:u w:val="none"/>
                <w:lang w:eastAsia="zh-CN"/>
              </w:rPr>
              <w:t>。</w:t>
            </w:r>
          </w:p>
          <w:p>
            <w:pPr>
              <w:spacing w:line="240" w:lineRule="auto"/>
              <w:rPr>
                <w:rFonts w:hint="eastAsia" w:ascii="黑体" w:hAnsi="黑体" w:eastAsia="黑体"/>
                <w:bCs/>
                <w:vertAlign w:val="baseline"/>
                <w:lang w:val="en-US" w:eastAsia="zh-CN"/>
              </w:rPr>
            </w:pPr>
            <w:r>
              <w:rPr>
                <w:rFonts w:hint="eastAsia" w:ascii="宋体"/>
                <w:u w:val="none"/>
                <w:lang w:val="en-US" w:eastAsia="zh-CN"/>
              </w:rPr>
              <w:t>4.2</w:t>
            </w:r>
            <w:r>
              <w:rPr>
                <w:rFonts w:hint="eastAsia" w:ascii="宋体" w:hAnsi="宋体" w:eastAsia="宋体" w:cs="宋体"/>
                <w:bCs/>
              </w:rPr>
              <w:t>本年度</w:t>
            </w:r>
            <w:r>
              <w:rPr>
                <w:rFonts w:hint="eastAsia" w:ascii="宋体" w:hAnsi="宋体" w:eastAsia="宋体" w:cs="宋体"/>
              </w:rPr>
              <w:t>施用或计划使用的肥料：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地块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bCs/>
                <w:vertAlign w:val="baseline"/>
                <w:lang w:val="en-US" w:eastAsia="zh-CN"/>
              </w:rPr>
            </w:pPr>
            <w:r>
              <w:rPr>
                <w:rFonts w:hint="eastAsia" w:ascii="宋体" w:hAnsi="宋体" w:eastAsia="宋体" w:cs="宋体"/>
                <w:vertAlign w:val="baseline"/>
                <w:lang w:val="en-US" w:eastAsia="zh-CN"/>
              </w:rPr>
              <w:t>编号</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bCs/>
                <w:vertAlign w:val="baseline"/>
                <w:lang w:val="en-US" w:eastAsia="zh-CN"/>
              </w:rPr>
            </w:pPr>
            <w:r>
              <w:rPr>
                <w:rFonts w:hint="eastAsia" w:ascii="宋体" w:hAnsi="宋体" w:eastAsia="宋体" w:cs="宋体"/>
                <w:vertAlign w:val="baseline"/>
                <w:lang w:val="en-US" w:eastAsia="zh-CN"/>
              </w:rPr>
              <w:t>（亩）</w:t>
            </w:r>
          </w:p>
        </w:tc>
        <w:tc>
          <w:tcPr>
            <w:tcW w:w="118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bCs/>
                <w:vertAlign w:val="baseline"/>
                <w:lang w:val="en-US" w:eastAsia="zh-CN"/>
              </w:rPr>
            </w:pPr>
            <w:r>
              <w:rPr>
                <w:rFonts w:hint="eastAsia" w:ascii="宋体" w:hAnsi="宋体" w:eastAsia="宋体" w:cs="宋体"/>
                <w:vertAlign w:val="baseline"/>
                <w:lang w:val="en-US" w:eastAsia="zh-CN"/>
              </w:rPr>
              <w:t>作物名称</w:t>
            </w: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bCs/>
                <w:vertAlign w:val="baseline"/>
                <w:lang w:val="en-US" w:eastAsia="zh-CN"/>
              </w:rPr>
            </w:pPr>
            <w:r>
              <w:rPr>
                <w:rFonts w:hint="eastAsia" w:ascii="宋体" w:hAnsi="宋体" w:eastAsia="宋体" w:cs="宋体"/>
                <w:vertAlign w:val="baseline"/>
                <w:lang w:val="en-US" w:eastAsia="zh-CN"/>
              </w:rPr>
              <w:t>肥料名称</w:t>
            </w:r>
          </w:p>
        </w:tc>
        <w:tc>
          <w:tcPr>
            <w:tcW w:w="108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bCs/>
                <w:vertAlign w:val="baseline"/>
                <w:lang w:val="en-US" w:eastAsia="zh-CN"/>
              </w:rPr>
            </w:pPr>
            <w:r>
              <w:rPr>
                <w:rFonts w:hint="eastAsia" w:ascii="宋体" w:hAnsi="宋体" w:eastAsia="宋体" w:cs="宋体"/>
                <w:vertAlign w:val="baseline"/>
                <w:lang w:val="en-US" w:eastAsia="zh-CN"/>
              </w:rPr>
              <w:t>原料组成</w:t>
            </w:r>
          </w:p>
        </w:tc>
        <w:tc>
          <w:tcPr>
            <w:tcW w:w="149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肥料来源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bCs/>
                <w:vertAlign w:val="baseline"/>
                <w:lang w:val="en-US" w:eastAsia="zh-CN"/>
              </w:rPr>
            </w:pPr>
            <w:r>
              <w:rPr>
                <w:rFonts w:hint="eastAsia" w:ascii="宋体" w:hAnsi="宋体" w:eastAsia="宋体" w:cs="宋体"/>
                <w:vertAlign w:val="baseline"/>
                <w:lang w:val="en-US" w:eastAsia="zh-CN"/>
              </w:rPr>
              <w:t>（自制/外购）</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施用量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bCs/>
                <w:vertAlign w:val="baseline"/>
                <w:lang w:val="en-US" w:eastAsia="zh-CN"/>
              </w:rPr>
            </w:pPr>
            <w:r>
              <w:rPr>
                <w:rFonts w:hint="eastAsia" w:ascii="宋体" w:hAnsi="宋体" w:eastAsia="宋体" w:cs="宋体"/>
                <w:vertAlign w:val="baseline"/>
                <w:lang w:val="en-US" w:eastAsia="zh-CN"/>
              </w:rPr>
              <w:t>（吨）</w:t>
            </w:r>
          </w:p>
        </w:tc>
        <w:tc>
          <w:tcPr>
            <w:tcW w:w="215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bCs/>
                <w:vertAlign w:val="baseline"/>
                <w:lang w:val="en-US" w:eastAsia="zh-CN"/>
              </w:rPr>
            </w:pPr>
            <w:r>
              <w:rPr>
                <w:rFonts w:hint="eastAsia" w:ascii="宋体" w:hAnsi="宋体" w:eastAsia="宋体" w:cs="宋体"/>
                <w:vertAlign w:val="baseline"/>
                <w:lang w:val="en-US" w:eastAsia="zh-CN"/>
              </w:rPr>
              <w:t>施肥时间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75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18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210"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8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49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909"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2154"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75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18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210"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8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49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909"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2154"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75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18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210"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8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49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909"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2154"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r>
    </w:tbl>
    <w:p>
      <w:pPr>
        <w:spacing w:line="240" w:lineRule="auto"/>
        <w:rPr>
          <w:rFonts w:hint="eastAsia" w:ascii="黑体" w:eastAsia="黑体"/>
          <w:color w:val="000000"/>
          <w:lang w:val="en-US" w:eastAsia="zh-CN"/>
        </w:rPr>
      </w:pPr>
      <w:r>
        <w:rPr>
          <w:rFonts w:hint="eastAsia" w:ascii="黑体" w:eastAsia="黑体"/>
          <w:color w:val="000000"/>
          <w:lang w:val="en-US" w:eastAsia="zh-CN"/>
        </w:rPr>
        <w:t xml:space="preserve">5、病虫害防治    </w:t>
      </w:r>
    </w:p>
    <w:tbl>
      <w:tblPr>
        <w:tblStyle w:val="8"/>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818"/>
        <w:gridCol w:w="927"/>
        <w:gridCol w:w="1355"/>
        <w:gridCol w:w="1511"/>
        <w:gridCol w:w="1066"/>
        <w:gridCol w:w="1066"/>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1" w:type="dxa"/>
            <w:gridSpan w:val="8"/>
            <w:vAlign w:val="top"/>
          </w:tcPr>
          <w:p>
            <w:pPr>
              <w:spacing w:line="240" w:lineRule="auto"/>
            </w:pPr>
            <w:r>
              <w:rPr>
                <w:rFonts w:hint="eastAsia"/>
                <w:lang w:val="en-US" w:eastAsia="zh-CN"/>
              </w:rPr>
              <w:t>5</w:t>
            </w:r>
            <w:r>
              <w:t>.1</w:t>
            </w:r>
            <w:r>
              <w:rPr>
                <w:rFonts w:hint="eastAsia"/>
              </w:rPr>
              <w:t>病害防治</w:t>
            </w:r>
          </w:p>
          <w:p>
            <w:pPr>
              <w:widowControl w:val="0"/>
              <w:numPr>
                <w:ilvl w:val="0"/>
                <w:numId w:val="0"/>
              </w:numPr>
              <w:spacing w:line="240" w:lineRule="auto"/>
              <w:jc w:val="both"/>
              <w:rPr>
                <w:rFonts w:hint="eastAsia"/>
              </w:rPr>
            </w:pPr>
            <w:r>
              <w:rPr>
                <w:rFonts w:hint="eastAsia"/>
                <w:lang w:val="en-US" w:eastAsia="zh-CN"/>
              </w:rPr>
              <w:t>5</w:t>
            </w:r>
            <w:r>
              <w:rPr>
                <w:rFonts w:hint="eastAsia"/>
              </w:rPr>
              <w:t>.1.1请选择采取的防治措施：</w:t>
            </w:r>
          </w:p>
          <w:p>
            <w:pPr>
              <w:widowControl w:val="0"/>
              <w:numPr>
                <w:ilvl w:val="0"/>
                <w:numId w:val="0"/>
              </w:numPr>
              <w:spacing w:line="240" w:lineRule="auto"/>
              <w:jc w:val="both"/>
              <w:rPr>
                <w:rFonts w:hint="eastAsia" w:ascii="宋体"/>
                <w:b w:val="0"/>
                <w:bCs w:val="0"/>
                <w:u w:val="single"/>
                <w:lang w:val="en-US" w:eastAsia="zh-CN"/>
              </w:rPr>
            </w:pPr>
            <w:r>
              <w:rPr>
                <w:rFonts w:hint="eastAsia" w:ascii="宋体" w:hAnsi="宋体" w:eastAsia="宋体" w:cs="宋体"/>
                <w:lang w:val="en-US" w:eastAsia="zh-CN"/>
              </w:rPr>
              <w:t>□</w:t>
            </w:r>
            <w:r>
              <w:rPr>
                <w:rFonts w:hint="eastAsia" w:ascii="宋体" w:hAnsi="宋体" w:cs="宋体"/>
                <w:lang w:val="en-US" w:eastAsia="zh-CN"/>
              </w:rPr>
              <w:t xml:space="preserve">抗病品种  </w:t>
            </w:r>
            <w:r>
              <w:rPr>
                <w:rFonts w:hint="eastAsia" w:ascii="宋体" w:hAnsi="宋体" w:eastAsia="宋体" w:cs="宋体"/>
                <w:lang w:val="en-US" w:eastAsia="zh-CN"/>
              </w:rPr>
              <w:t>□</w:t>
            </w:r>
            <w:r>
              <w:rPr>
                <w:rFonts w:hint="eastAsia" w:ascii="宋体" w:hAnsi="宋体" w:cs="宋体"/>
                <w:lang w:val="en-US" w:eastAsia="zh-CN"/>
              </w:rPr>
              <w:t xml:space="preserve">非化学药剂种子处理  </w:t>
            </w:r>
            <w:r>
              <w:rPr>
                <w:rFonts w:hint="eastAsia" w:ascii="宋体" w:hAnsi="宋体" w:eastAsia="宋体" w:cs="宋体"/>
                <w:lang w:val="en-US" w:eastAsia="zh-CN"/>
              </w:rPr>
              <w:t>□培育壮苗  □加强栽培管理  □中耕除草  □耕翻晒垡  □清洁田园  □轮作倒茬  □间作套作  □休闲撂荒  □控制种植密度  □将病株带出农场  □其他（请说明）：</w:t>
            </w:r>
            <w:r>
              <w:rPr>
                <w:rFonts w:hint="eastAsia" w:ascii="宋体"/>
                <w:b w:val="0"/>
                <w:bCs w:val="0"/>
                <w:u w:val="single"/>
              </w:rPr>
              <w:t xml:space="preserve">  </w:t>
            </w:r>
            <w:r>
              <w:rPr>
                <w:rFonts w:hint="eastAsia" w:ascii="宋体"/>
                <w:b w:val="0"/>
                <w:bCs w:val="0"/>
                <w:u w:val="single"/>
                <w:lang w:val="en-US" w:eastAsia="zh-CN"/>
              </w:rPr>
              <w:t xml:space="preserve">                                            </w:t>
            </w:r>
          </w:p>
          <w:p>
            <w:pPr>
              <w:widowControl w:val="0"/>
              <w:numPr>
                <w:ilvl w:val="0"/>
                <w:numId w:val="0"/>
              </w:numPr>
              <w:spacing w:line="240" w:lineRule="auto"/>
              <w:jc w:val="both"/>
              <w:rPr>
                <w:rFonts w:hint="eastAsia" w:ascii="宋体"/>
                <w:b w:val="0"/>
                <w:bCs w:val="0"/>
                <w:u w:val="single"/>
                <w:lang w:val="en-US" w:eastAsia="zh-CN"/>
              </w:rPr>
            </w:pPr>
            <w:r>
              <w:rPr>
                <w:rFonts w:hint="eastAsia"/>
                <w:lang w:val="en-US" w:eastAsia="zh-CN"/>
              </w:rPr>
              <w:t>5</w:t>
            </w:r>
            <w:r>
              <w:t>.1.2</w:t>
            </w:r>
            <w:r>
              <w:rPr>
                <w:rFonts w:hint="eastAsia" w:ascii="宋体"/>
              </w:rPr>
              <w:t>列出有机生产中使用或计划使用的病害控制物质</w:t>
            </w:r>
            <w:r>
              <w:rPr>
                <w:rFonts w:hint="eastAsia" w:ascii="宋体"/>
                <w:lang w:val="en-US" w:eastAsia="zh-CN"/>
              </w:rPr>
              <w:t xml:space="preserve">  </w:t>
            </w:r>
            <w:r>
              <w:rPr>
                <w:rFonts w:hint="eastAsia" w:ascii="宋体" w:hAnsi="宋体" w:eastAsia="宋体" w:cs="宋体"/>
                <w:lang w:val="en-US" w:eastAsia="zh-CN"/>
              </w:rPr>
              <w:t>□不涉及（当生产单元内不使用时）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vAlign w:val="center"/>
          </w:tcPr>
          <w:p>
            <w:pPr>
              <w:spacing w:line="240" w:lineRule="auto"/>
              <w:jc w:val="center"/>
              <w:rPr>
                <w:rFonts w:hint="eastAsia" w:ascii="黑体" w:hAnsi="黑体" w:eastAsia="黑体"/>
                <w:bCs/>
                <w:vertAlign w:val="baseline"/>
                <w:lang w:val="en-US" w:eastAsia="zh-CN"/>
              </w:rPr>
            </w:pPr>
            <w:r>
              <w:rPr>
                <w:rFonts w:hint="eastAsia" w:ascii="宋体" w:hAnsi="宋体"/>
                <w:bCs/>
                <w:szCs w:val="21"/>
              </w:rPr>
              <w:t>地块编号</w:t>
            </w:r>
          </w:p>
        </w:tc>
        <w:tc>
          <w:tcPr>
            <w:tcW w:w="818" w:type="dxa"/>
            <w:vAlign w:val="center"/>
          </w:tcPr>
          <w:p>
            <w:pPr>
              <w:spacing w:line="240" w:lineRule="auto"/>
              <w:jc w:val="center"/>
              <w:rPr>
                <w:rFonts w:hint="eastAsia" w:ascii="黑体" w:hAnsi="黑体" w:eastAsia="黑体"/>
                <w:bCs/>
                <w:vertAlign w:val="baseline"/>
                <w:lang w:val="en-US" w:eastAsia="zh-CN"/>
              </w:rPr>
            </w:pPr>
            <w:r>
              <w:rPr>
                <w:rFonts w:hint="eastAsia" w:ascii="宋体" w:hAnsi="宋体"/>
                <w:bCs/>
                <w:szCs w:val="21"/>
              </w:rPr>
              <w:t>面积（亩）</w:t>
            </w:r>
          </w:p>
        </w:tc>
        <w:tc>
          <w:tcPr>
            <w:tcW w:w="927" w:type="dxa"/>
            <w:vAlign w:val="center"/>
          </w:tcPr>
          <w:p>
            <w:pPr>
              <w:spacing w:line="240" w:lineRule="auto"/>
              <w:jc w:val="center"/>
              <w:rPr>
                <w:rFonts w:ascii="宋体" w:hAnsi="宋体"/>
                <w:bCs/>
                <w:szCs w:val="21"/>
              </w:rPr>
            </w:pPr>
            <w:r>
              <w:rPr>
                <w:rFonts w:hint="eastAsia" w:ascii="宋体" w:hAnsi="宋体"/>
                <w:bCs/>
                <w:szCs w:val="21"/>
              </w:rPr>
              <w:t>作物</w:t>
            </w:r>
          </w:p>
          <w:p>
            <w:pPr>
              <w:spacing w:line="240" w:lineRule="auto"/>
              <w:jc w:val="center"/>
              <w:rPr>
                <w:rFonts w:hint="eastAsia" w:ascii="黑体" w:hAnsi="黑体" w:eastAsia="黑体"/>
                <w:bCs/>
                <w:vertAlign w:val="baseline"/>
                <w:lang w:val="en-US" w:eastAsia="zh-CN"/>
              </w:rPr>
            </w:pPr>
            <w:r>
              <w:rPr>
                <w:rFonts w:hint="eastAsia" w:ascii="宋体" w:hAnsi="宋体"/>
                <w:bCs/>
                <w:szCs w:val="21"/>
              </w:rPr>
              <w:t>名称</w:t>
            </w:r>
          </w:p>
        </w:tc>
        <w:tc>
          <w:tcPr>
            <w:tcW w:w="1355" w:type="dxa"/>
            <w:vAlign w:val="center"/>
          </w:tcPr>
          <w:p>
            <w:pPr>
              <w:spacing w:line="240" w:lineRule="auto"/>
              <w:jc w:val="center"/>
            </w:pPr>
            <w:r>
              <w:rPr>
                <w:rFonts w:hint="eastAsia"/>
              </w:rPr>
              <w:t>病害</w:t>
            </w:r>
          </w:p>
          <w:p>
            <w:pPr>
              <w:spacing w:line="240" w:lineRule="auto"/>
              <w:jc w:val="center"/>
              <w:rPr>
                <w:rFonts w:hint="eastAsia" w:ascii="黑体" w:hAnsi="黑体" w:eastAsia="黑体"/>
                <w:bCs/>
                <w:vertAlign w:val="baseline"/>
                <w:lang w:val="en-US" w:eastAsia="zh-CN"/>
              </w:rPr>
            </w:pPr>
            <w:r>
              <w:rPr>
                <w:rFonts w:hint="eastAsia"/>
              </w:rPr>
              <w:t>名称</w:t>
            </w:r>
          </w:p>
        </w:tc>
        <w:tc>
          <w:tcPr>
            <w:tcW w:w="1511" w:type="dxa"/>
            <w:vAlign w:val="center"/>
          </w:tcPr>
          <w:p>
            <w:pPr>
              <w:spacing w:line="240" w:lineRule="auto"/>
              <w:jc w:val="center"/>
              <w:rPr>
                <w:rFonts w:hint="eastAsia" w:ascii="黑体" w:hAnsi="黑体" w:eastAsia="黑体"/>
                <w:bCs/>
                <w:vertAlign w:val="baseline"/>
                <w:lang w:val="en-US" w:eastAsia="zh-CN"/>
              </w:rPr>
            </w:pPr>
            <w:r>
              <w:rPr>
                <w:rFonts w:hint="eastAsia"/>
              </w:rPr>
              <w:t>使用物质名称</w:t>
            </w:r>
          </w:p>
        </w:tc>
        <w:tc>
          <w:tcPr>
            <w:tcW w:w="1066" w:type="dxa"/>
            <w:vAlign w:val="center"/>
          </w:tcPr>
          <w:p>
            <w:pPr>
              <w:spacing w:line="240" w:lineRule="auto"/>
              <w:jc w:val="center"/>
              <w:rPr>
                <w:rFonts w:hint="eastAsia" w:ascii="黑体" w:hAnsi="黑体" w:eastAsia="黑体"/>
                <w:bCs/>
                <w:vertAlign w:val="baseline"/>
                <w:lang w:val="en-US" w:eastAsia="zh-CN"/>
              </w:rPr>
            </w:pPr>
            <w:r>
              <w:rPr>
                <w:rFonts w:hint="eastAsia"/>
              </w:rPr>
              <w:t>有效成分</w:t>
            </w:r>
          </w:p>
        </w:tc>
        <w:tc>
          <w:tcPr>
            <w:tcW w:w="1066" w:type="dxa"/>
            <w:vAlign w:val="center"/>
          </w:tcPr>
          <w:p>
            <w:pPr>
              <w:spacing w:line="240" w:lineRule="auto"/>
              <w:jc w:val="center"/>
              <w:rPr>
                <w:rFonts w:hint="eastAsia" w:ascii="黑体" w:hAnsi="黑体" w:eastAsia="黑体"/>
                <w:bCs/>
                <w:vertAlign w:val="baseline"/>
                <w:lang w:val="en-US" w:eastAsia="zh-CN"/>
              </w:rPr>
            </w:pPr>
            <w:r>
              <w:rPr>
                <w:rFonts w:hint="eastAsia"/>
              </w:rPr>
              <w:t>用量</w:t>
            </w:r>
          </w:p>
        </w:tc>
        <w:tc>
          <w:tcPr>
            <w:tcW w:w="2265" w:type="dxa"/>
            <w:vAlign w:val="center"/>
          </w:tcPr>
          <w:p>
            <w:pPr>
              <w:spacing w:line="240" w:lineRule="auto"/>
              <w:jc w:val="center"/>
              <w:rPr>
                <w:rFonts w:hint="eastAsia" w:ascii="黑体" w:hAnsi="黑体" w:eastAsia="黑体"/>
                <w:bCs/>
                <w:vertAlign w:val="baseline"/>
                <w:lang w:val="en-US" w:eastAsia="zh-CN"/>
              </w:rPr>
            </w:pPr>
            <w:r>
              <w:rPr>
                <w:rFonts w:hint="eastAsia"/>
              </w:rPr>
              <w:t>防治时间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818"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927"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35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51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226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818"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927"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35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51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226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818"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927"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35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51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226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1" w:type="dxa"/>
            <w:gridSpan w:val="8"/>
            <w:vAlign w:val="top"/>
          </w:tcPr>
          <w:p>
            <w:pPr>
              <w:spacing w:line="240" w:lineRule="auto"/>
              <w:rPr>
                <w:rFonts w:hint="eastAsia" w:ascii="宋体" w:hAnsi="宋体" w:eastAsia="宋体" w:cs="宋体"/>
                <w:lang w:val="en-US" w:eastAsia="zh-CN"/>
              </w:rPr>
            </w:pPr>
            <w:r>
              <w:rPr>
                <w:rFonts w:hint="eastAsia"/>
                <w:lang w:val="en-US" w:eastAsia="zh-CN"/>
              </w:rPr>
              <w:t>5</w:t>
            </w:r>
            <w:r>
              <w:rPr>
                <w:rFonts w:hint="eastAsia"/>
              </w:rPr>
              <w:t>.1.3</w:t>
            </w:r>
            <w:r>
              <w:rPr>
                <w:rFonts w:hint="eastAsia"/>
                <w:spacing w:val="-2"/>
              </w:rPr>
              <w:t>若使用铜盐作为病害防治物质，请列出单位面积年使用总量（以铜计）：</w:t>
            </w:r>
            <w:r>
              <w:rPr>
                <w:rFonts w:hint="eastAsia" w:ascii="宋体" w:hAnsi="宋体" w:eastAsia="宋体" w:cs="宋体"/>
                <w:b w:val="0"/>
                <w:bCs w:val="0"/>
              </w:rPr>
              <w:t>□</w:t>
            </w:r>
            <w:r>
              <w:rPr>
                <w:rFonts w:hint="eastAsia" w:ascii="宋体" w:hAnsi="宋体" w:eastAsia="宋体" w:cs="宋体"/>
                <w:b w:val="0"/>
                <w:bCs w:val="0"/>
                <w:lang w:val="en-US" w:eastAsia="zh-CN"/>
              </w:rPr>
              <w:t xml:space="preserve">不涉及（当生产单元内不使用时）            </w:t>
            </w:r>
            <w:r>
              <w:rPr>
                <w:rFonts w:hint="eastAsia" w:ascii="宋体" w:hAnsi="宋体" w:eastAsia="宋体" w:cs="宋体"/>
                <w:lang w:val="en-US" w:eastAsia="zh-CN"/>
              </w:rPr>
              <w:t>□&gt;6kg cu/公顷*年    □</w:t>
            </w:r>
            <w:r>
              <w:rPr>
                <w:rFonts w:hint="default" w:ascii="Arial" w:hAnsi="Arial" w:eastAsia="宋体" w:cs="Arial"/>
                <w:lang w:val="en-US" w:eastAsia="zh-CN"/>
              </w:rPr>
              <w:t>≤</w:t>
            </w:r>
            <w:r>
              <w:rPr>
                <w:rFonts w:hint="eastAsia" w:ascii="宋体" w:hAnsi="宋体" w:eastAsia="宋体" w:cs="宋体"/>
                <w:lang w:val="en-US" w:eastAsia="zh-CN"/>
              </w:rPr>
              <w:t>6kg cu/公顷*年</w:t>
            </w:r>
          </w:p>
          <w:p>
            <w:pPr>
              <w:spacing w:line="240" w:lineRule="auto"/>
            </w:pPr>
            <w:r>
              <w:rPr>
                <w:rFonts w:hint="eastAsia"/>
                <w:lang w:val="en-US" w:eastAsia="zh-CN"/>
              </w:rPr>
              <w:t>5</w:t>
            </w:r>
            <w:r>
              <w:t>.2</w:t>
            </w:r>
            <w:r>
              <w:rPr>
                <w:rFonts w:hint="eastAsia"/>
              </w:rPr>
              <w:t>虫害防治</w:t>
            </w:r>
            <w:r>
              <w:t xml:space="preserve"> </w:t>
            </w:r>
          </w:p>
          <w:p>
            <w:pPr>
              <w:spacing w:line="240" w:lineRule="auto"/>
            </w:pPr>
            <w:r>
              <w:rPr>
                <w:rFonts w:hint="eastAsia"/>
                <w:lang w:val="en-US" w:eastAsia="zh-CN"/>
              </w:rPr>
              <w:t>5</w:t>
            </w:r>
            <w:r>
              <w:rPr>
                <w:rFonts w:hint="eastAsia"/>
              </w:rPr>
              <w:t>.2.1请选择采取的防治措施：</w:t>
            </w:r>
          </w:p>
          <w:p>
            <w:pPr>
              <w:widowControl w:val="0"/>
              <w:numPr>
                <w:ilvl w:val="0"/>
                <w:numId w:val="0"/>
              </w:numPr>
              <w:spacing w:line="240" w:lineRule="auto"/>
              <w:jc w:val="both"/>
              <w:rPr>
                <w:rFonts w:hint="eastAsia" w:ascii="宋体"/>
                <w:b w:val="0"/>
                <w:bCs w:val="0"/>
                <w:u w:val="single"/>
                <w:lang w:val="en-US" w:eastAsia="zh-CN"/>
              </w:rPr>
            </w:pPr>
            <w:r>
              <w:rPr>
                <w:rFonts w:hint="eastAsia" w:ascii="宋体" w:hAnsi="宋体" w:eastAsia="宋体" w:cs="宋体"/>
                <w:lang w:val="en-US" w:eastAsia="zh-CN"/>
              </w:rPr>
              <w:t>□抗虫品种  □非化学药剂种子处理  □培育壮苗  □适时耕种  □间作  □轮作倒茬  □危害植株带出农场  □保护和发展有益生物栖息地  □虫害监测  □人工捕捉  □机械捕捉  □诱捕作物  □物理屏障  □物理清除  □陷阱  □灯光诱杀  □色彩诱杀  □昆虫驱避  □动物驱避  □释放寄生性天敌  □其他（请说明）：</w:t>
            </w:r>
            <w:r>
              <w:rPr>
                <w:rFonts w:hint="eastAsia" w:ascii="宋体"/>
                <w:b w:val="0"/>
                <w:bCs w:val="0"/>
                <w:u w:val="single"/>
              </w:rPr>
              <w:t xml:space="preserve">  </w:t>
            </w:r>
            <w:r>
              <w:rPr>
                <w:rFonts w:hint="eastAsia" w:ascii="宋体"/>
                <w:b w:val="0"/>
                <w:bCs w:val="0"/>
                <w:u w:val="single"/>
                <w:lang w:val="en-US" w:eastAsia="zh-CN"/>
              </w:rPr>
              <w:t xml:space="preserve">                     </w:t>
            </w:r>
          </w:p>
          <w:p>
            <w:pPr>
              <w:widowControl w:val="0"/>
              <w:numPr>
                <w:ilvl w:val="0"/>
                <w:numId w:val="0"/>
              </w:numPr>
              <w:spacing w:line="240" w:lineRule="auto"/>
              <w:jc w:val="both"/>
              <w:rPr>
                <w:rFonts w:hint="eastAsia" w:ascii="宋体" w:hAnsi="宋体" w:eastAsia="宋体" w:cs="宋体"/>
                <w:lang w:val="en-US" w:eastAsia="zh-CN"/>
              </w:rPr>
            </w:pPr>
            <w:r>
              <w:rPr>
                <w:rFonts w:hint="eastAsia"/>
                <w:lang w:val="en-US" w:eastAsia="zh-CN"/>
              </w:rPr>
              <w:t>5</w:t>
            </w:r>
            <w:r>
              <w:t>.2.2</w:t>
            </w:r>
            <w:r>
              <w:rPr>
                <w:rFonts w:hint="eastAsia" w:ascii="宋体"/>
              </w:rPr>
              <w:t>列出有机生产中使用或计划使用的虫害控制物质</w:t>
            </w:r>
            <w:r>
              <w:rPr>
                <w:rFonts w:hint="eastAsia" w:ascii="宋体"/>
                <w:lang w:val="en-US" w:eastAsia="zh-CN"/>
              </w:rPr>
              <w:t xml:space="preserve">  </w:t>
            </w:r>
            <w:r>
              <w:rPr>
                <w:rFonts w:hint="eastAsia" w:ascii="宋体" w:hAnsi="宋体" w:eastAsia="宋体" w:cs="宋体"/>
                <w:lang w:val="en-US" w:eastAsia="zh-CN"/>
              </w:rPr>
              <w:t xml:space="preserve">□不涉及（当生产单元内不使用时）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vAlign w:val="center"/>
          </w:tcPr>
          <w:p>
            <w:pPr>
              <w:spacing w:line="240" w:lineRule="auto"/>
              <w:jc w:val="center"/>
              <w:rPr>
                <w:rFonts w:hint="eastAsia" w:ascii="黑体" w:hAnsi="黑体" w:eastAsia="黑体"/>
                <w:bCs/>
                <w:vertAlign w:val="baseline"/>
                <w:lang w:val="en-US" w:eastAsia="zh-CN"/>
              </w:rPr>
            </w:pPr>
            <w:r>
              <w:rPr>
                <w:rFonts w:hint="eastAsia" w:ascii="宋体" w:hAnsi="宋体"/>
                <w:bCs/>
                <w:szCs w:val="21"/>
              </w:rPr>
              <w:t>地块编号</w:t>
            </w:r>
          </w:p>
        </w:tc>
        <w:tc>
          <w:tcPr>
            <w:tcW w:w="818" w:type="dxa"/>
            <w:vAlign w:val="center"/>
          </w:tcPr>
          <w:p>
            <w:pPr>
              <w:spacing w:line="240" w:lineRule="auto"/>
              <w:jc w:val="center"/>
              <w:rPr>
                <w:rFonts w:hint="eastAsia" w:ascii="黑体" w:hAnsi="黑体" w:eastAsia="黑体"/>
                <w:bCs/>
                <w:vertAlign w:val="baseline"/>
                <w:lang w:val="en-US" w:eastAsia="zh-CN"/>
              </w:rPr>
            </w:pPr>
            <w:r>
              <w:rPr>
                <w:rFonts w:hint="eastAsia" w:ascii="宋体" w:hAnsi="宋体"/>
                <w:bCs/>
                <w:szCs w:val="21"/>
              </w:rPr>
              <w:t>面积（亩）</w:t>
            </w:r>
          </w:p>
        </w:tc>
        <w:tc>
          <w:tcPr>
            <w:tcW w:w="927" w:type="dxa"/>
            <w:vAlign w:val="center"/>
          </w:tcPr>
          <w:p>
            <w:pPr>
              <w:spacing w:line="240" w:lineRule="auto"/>
              <w:jc w:val="center"/>
              <w:rPr>
                <w:rFonts w:hint="eastAsia" w:ascii="宋体" w:hAnsi="宋体"/>
                <w:bCs/>
                <w:szCs w:val="21"/>
              </w:rPr>
            </w:pPr>
            <w:r>
              <w:rPr>
                <w:rFonts w:hint="eastAsia" w:ascii="宋体" w:hAnsi="宋体"/>
                <w:bCs/>
                <w:szCs w:val="21"/>
              </w:rPr>
              <w:t>作物</w:t>
            </w:r>
          </w:p>
          <w:p>
            <w:pPr>
              <w:spacing w:line="240" w:lineRule="auto"/>
              <w:jc w:val="center"/>
              <w:rPr>
                <w:rFonts w:hint="eastAsia" w:ascii="黑体" w:hAnsi="黑体" w:eastAsia="黑体"/>
                <w:bCs/>
                <w:vertAlign w:val="baseline"/>
                <w:lang w:val="en-US" w:eastAsia="zh-CN"/>
              </w:rPr>
            </w:pPr>
            <w:r>
              <w:rPr>
                <w:rFonts w:hint="eastAsia" w:ascii="宋体" w:hAnsi="宋体"/>
                <w:bCs/>
                <w:szCs w:val="21"/>
              </w:rPr>
              <w:t>名称</w:t>
            </w:r>
          </w:p>
        </w:tc>
        <w:tc>
          <w:tcPr>
            <w:tcW w:w="1355" w:type="dxa"/>
            <w:vAlign w:val="center"/>
          </w:tcPr>
          <w:p>
            <w:pPr>
              <w:spacing w:line="240" w:lineRule="auto"/>
              <w:jc w:val="center"/>
              <w:rPr>
                <w:rFonts w:hint="eastAsia" w:ascii="黑体" w:hAnsi="黑体" w:eastAsia="黑体"/>
                <w:bCs/>
                <w:vertAlign w:val="baseline"/>
                <w:lang w:val="en-US" w:eastAsia="zh-CN"/>
              </w:rPr>
            </w:pPr>
            <w:r>
              <w:rPr>
                <w:rFonts w:hint="eastAsia"/>
              </w:rPr>
              <w:t>虫害名称</w:t>
            </w:r>
          </w:p>
        </w:tc>
        <w:tc>
          <w:tcPr>
            <w:tcW w:w="1511" w:type="dxa"/>
            <w:vAlign w:val="center"/>
          </w:tcPr>
          <w:p>
            <w:pPr>
              <w:spacing w:line="240" w:lineRule="auto"/>
              <w:jc w:val="center"/>
              <w:rPr>
                <w:rFonts w:hint="eastAsia" w:ascii="黑体" w:hAnsi="黑体" w:eastAsia="黑体"/>
                <w:bCs/>
                <w:vertAlign w:val="baseline"/>
                <w:lang w:val="en-US" w:eastAsia="zh-CN"/>
              </w:rPr>
            </w:pPr>
            <w:r>
              <w:rPr>
                <w:rFonts w:hint="eastAsia"/>
              </w:rPr>
              <w:t>使用物质名称</w:t>
            </w:r>
          </w:p>
        </w:tc>
        <w:tc>
          <w:tcPr>
            <w:tcW w:w="1066" w:type="dxa"/>
            <w:vAlign w:val="center"/>
          </w:tcPr>
          <w:p>
            <w:pPr>
              <w:spacing w:line="240" w:lineRule="auto"/>
              <w:jc w:val="center"/>
              <w:rPr>
                <w:rFonts w:hint="eastAsia" w:ascii="黑体" w:hAnsi="黑体" w:eastAsia="黑体"/>
                <w:bCs/>
                <w:vertAlign w:val="baseline"/>
                <w:lang w:val="en-US" w:eastAsia="zh-CN"/>
              </w:rPr>
            </w:pPr>
            <w:r>
              <w:rPr>
                <w:rFonts w:hint="eastAsia"/>
              </w:rPr>
              <w:t>有效成分</w:t>
            </w:r>
          </w:p>
        </w:tc>
        <w:tc>
          <w:tcPr>
            <w:tcW w:w="1066" w:type="dxa"/>
            <w:vAlign w:val="center"/>
          </w:tcPr>
          <w:p>
            <w:pPr>
              <w:spacing w:line="240" w:lineRule="auto"/>
              <w:jc w:val="center"/>
              <w:rPr>
                <w:rFonts w:hint="eastAsia" w:ascii="黑体" w:hAnsi="黑体" w:eastAsia="黑体"/>
                <w:bCs/>
                <w:vertAlign w:val="baseline"/>
                <w:lang w:val="en-US" w:eastAsia="zh-CN"/>
              </w:rPr>
            </w:pPr>
            <w:r>
              <w:rPr>
                <w:rFonts w:hint="eastAsia"/>
              </w:rPr>
              <w:t>用量</w:t>
            </w:r>
          </w:p>
        </w:tc>
        <w:tc>
          <w:tcPr>
            <w:tcW w:w="2265" w:type="dxa"/>
            <w:vAlign w:val="center"/>
          </w:tcPr>
          <w:p>
            <w:pPr>
              <w:spacing w:line="240" w:lineRule="auto"/>
              <w:jc w:val="center"/>
              <w:rPr>
                <w:rFonts w:hint="eastAsia" w:ascii="黑体" w:hAnsi="黑体" w:eastAsia="黑体"/>
                <w:bCs/>
                <w:vertAlign w:val="baseline"/>
                <w:lang w:val="en-US" w:eastAsia="zh-CN"/>
              </w:rPr>
            </w:pPr>
            <w:r>
              <w:rPr>
                <w:rFonts w:hint="eastAsia"/>
              </w:rPr>
              <w:t>防治时间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818"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927"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35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51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226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818"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927"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35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511"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1066"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c>
          <w:tcPr>
            <w:tcW w:w="2265" w:type="dxa"/>
            <w:vAlign w:val="top"/>
          </w:tcPr>
          <w:p>
            <w:pPr>
              <w:widowControl w:val="0"/>
              <w:numPr>
                <w:ilvl w:val="0"/>
                <w:numId w:val="0"/>
              </w:numPr>
              <w:spacing w:line="240" w:lineRule="auto"/>
              <w:jc w:val="both"/>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1" w:type="dxa"/>
            <w:gridSpan w:val="8"/>
            <w:vAlign w:val="top"/>
          </w:tcPr>
          <w:p>
            <w:pPr>
              <w:spacing w:line="240" w:lineRule="auto"/>
            </w:pPr>
            <w:r>
              <w:rPr>
                <w:rFonts w:hint="eastAsia"/>
                <w:lang w:val="en-US" w:eastAsia="zh-CN"/>
              </w:rPr>
              <w:t>5</w:t>
            </w:r>
            <w:r>
              <w:t xml:space="preserve">.3 </w:t>
            </w:r>
            <w:r>
              <w:rPr>
                <w:rFonts w:hint="eastAsia"/>
              </w:rPr>
              <w:t>草害防治</w:t>
            </w:r>
          </w:p>
          <w:p>
            <w:pPr>
              <w:spacing w:line="240" w:lineRule="auto"/>
              <w:rPr>
                <w:rFonts w:hint="eastAsia"/>
              </w:rPr>
            </w:pPr>
            <w:r>
              <w:rPr>
                <w:rFonts w:hint="eastAsia"/>
                <w:lang w:val="en-US" w:eastAsia="zh-CN"/>
              </w:rPr>
              <w:t>5</w:t>
            </w:r>
            <w:r>
              <w:rPr>
                <w:rFonts w:hint="eastAsia"/>
              </w:rPr>
              <w:t>.3.1请列出生产单元中的主要草害及发生季节：</w:t>
            </w:r>
            <w:r>
              <w:rPr>
                <w:rFonts w:hint="eastAsia" w:ascii="宋体"/>
                <w:b w:val="0"/>
                <w:bCs w:val="0"/>
                <w:u w:val="single"/>
              </w:rPr>
              <w:t xml:space="preserve">  </w:t>
            </w:r>
            <w:r>
              <w:rPr>
                <w:rFonts w:hint="eastAsia" w:ascii="宋体"/>
                <w:b w:val="0"/>
                <w:bCs w:val="0"/>
                <w:u w:val="single"/>
                <w:lang w:val="en-US" w:eastAsia="zh-CN"/>
              </w:rPr>
              <w:t xml:space="preserve">                                 </w:t>
            </w:r>
          </w:p>
          <w:p>
            <w:pPr>
              <w:spacing w:line="240" w:lineRule="auto"/>
              <w:rPr>
                <w:rFonts w:hint="eastAsia"/>
              </w:rPr>
            </w:pPr>
            <w:r>
              <w:rPr>
                <w:rFonts w:hint="eastAsia"/>
                <w:lang w:val="en-US" w:eastAsia="zh-CN"/>
              </w:rPr>
              <w:t>5</w:t>
            </w:r>
            <w:r>
              <w:rPr>
                <w:rFonts w:hint="eastAsia"/>
              </w:rPr>
              <w:t>.3.2请选择采取的防治措施：</w:t>
            </w:r>
          </w:p>
          <w:p>
            <w:pPr>
              <w:widowControl w:val="0"/>
              <w:numPr>
                <w:ilvl w:val="0"/>
                <w:numId w:val="0"/>
              </w:numPr>
              <w:spacing w:line="24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□加强栽培管理  □轮作倒茬  □适时耕种  □中耕除草  □土壤消毒  □人工除草    □火焰除草  □蒸汽除草  □除草机  □作物秸秆覆盖  □放养动物  □地膜覆盖  □灌水除草  </w:t>
            </w:r>
          </w:p>
          <w:p>
            <w:pPr>
              <w:widowControl w:val="0"/>
              <w:numPr>
                <w:ilvl w:val="0"/>
                <w:numId w:val="0"/>
              </w:numPr>
              <w:spacing w:line="240" w:lineRule="auto"/>
              <w:jc w:val="both"/>
              <w:rPr>
                <w:rFonts w:hint="eastAsia" w:ascii="宋体"/>
                <w:b w:val="0"/>
                <w:bCs w:val="0"/>
                <w:u w:val="single"/>
                <w:lang w:val="en-US" w:eastAsia="zh-CN"/>
              </w:rPr>
            </w:pPr>
            <w:r>
              <w:rPr>
                <w:rFonts w:hint="eastAsia" w:ascii="宋体" w:hAnsi="宋体" w:eastAsia="宋体" w:cs="宋体"/>
                <w:lang w:val="en-US" w:eastAsia="zh-CN"/>
              </w:rPr>
              <w:t>□其他（请说明）：</w:t>
            </w:r>
            <w:r>
              <w:rPr>
                <w:rFonts w:hint="eastAsia" w:ascii="宋体"/>
                <w:b w:val="0"/>
                <w:bCs w:val="0"/>
                <w:u w:val="single"/>
              </w:rPr>
              <w:t xml:space="preserve">  </w:t>
            </w:r>
            <w:r>
              <w:rPr>
                <w:rFonts w:hint="eastAsia" w:ascii="宋体"/>
                <w:b w:val="0"/>
                <w:bCs w:val="0"/>
                <w:u w:val="single"/>
                <w:lang w:val="en-US" w:eastAsia="zh-CN"/>
              </w:rPr>
              <w:t xml:space="preserve">                                                 </w:t>
            </w:r>
          </w:p>
        </w:tc>
      </w:tr>
    </w:tbl>
    <w:p>
      <w:pPr>
        <w:numPr>
          <w:ilvl w:val="0"/>
          <w:numId w:val="2"/>
        </w:numPr>
        <w:spacing w:line="240" w:lineRule="auto"/>
        <w:rPr>
          <w:rFonts w:hint="eastAsia" w:ascii="宋体" w:hAnsi="宋体" w:eastAsia="宋体" w:cs="宋体"/>
          <w:b/>
          <w:bCs/>
          <w:lang w:val="en-US" w:eastAsia="zh-CN"/>
        </w:rPr>
      </w:pPr>
      <w:r>
        <w:rPr>
          <w:rFonts w:hint="eastAsia" w:ascii="黑体" w:hAnsi="黑体" w:eastAsia="黑体"/>
          <w:bCs/>
          <w:lang w:val="en-US" w:eastAsia="zh-CN"/>
        </w:rPr>
        <w:t xml:space="preserve">设施栽培   </w:t>
      </w:r>
      <w:r>
        <w:rPr>
          <w:rFonts w:hint="eastAsia" w:ascii="宋体" w:hAnsi="宋体" w:eastAsia="宋体" w:cs="宋体"/>
        </w:rPr>
        <w:t>□</w:t>
      </w:r>
      <w:r>
        <w:rPr>
          <w:rFonts w:hint="eastAsia" w:ascii="宋体" w:hAnsi="宋体" w:eastAsia="宋体" w:cs="宋体"/>
          <w:b/>
          <w:bCs/>
          <w:lang w:val="en-US" w:eastAsia="zh-CN"/>
        </w:rPr>
        <w:t>不涉及（当生产单元内无设施栽培时）</w:t>
      </w:r>
    </w:p>
    <w:tbl>
      <w:tblPr>
        <w:tblStyle w:val="7"/>
        <w:tblW w:w="9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982" w:type="dxa"/>
            <w:vAlign w:val="center"/>
          </w:tcPr>
          <w:p>
            <w:pPr>
              <w:spacing w:line="240" w:lineRule="auto"/>
              <w:rPr>
                <w:rFonts w:hint="eastAsia" w:ascii="宋体" w:hAnsi="宋体" w:eastAsia="宋体" w:cs="宋体"/>
                <w:lang w:val="en-US" w:eastAsia="zh-CN"/>
              </w:rPr>
            </w:pPr>
            <w:r>
              <w:rPr>
                <w:rFonts w:hint="eastAsia"/>
                <w:szCs w:val="21"/>
                <w:lang w:val="en-US" w:eastAsia="zh-CN"/>
              </w:rPr>
              <w:t>6</w:t>
            </w:r>
            <w:r>
              <w:rPr>
                <w:rFonts w:hint="eastAsia"/>
                <w:szCs w:val="21"/>
              </w:rPr>
              <w:t>.1</w:t>
            </w:r>
            <w:r>
              <w:rPr>
                <w:rFonts w:hint="eastAsia" w:cs="Times"/>
                <w:szCs w:val="21"/>
              </w:rPr>
              <w:t>设施栽培生产方式：</w:t>
            </w:r>
            <w:r>
              <w:rPr>
                <w:rFonts w:hint="eastAsia" w:ascii="宋体" w:hAnsi="宋体" w:eastAsia="宋体" w:cs="宋体"/>
              </w:rPr>
              <w:t>□</w:t>
            </w:r>
            <w:r>
              <w:rPr>
                <w:rFonts w:hint="eastAsia" w:ascii="宋体" w:hAnsi="宋体" w:cs="宋体"/>
                <w:lang w:val="en-US" w:eastAsia="zh-CN"/>
              </w:rPr>
              <w:t xml:space="preserve">土壤栽培  </w:t>
            </w:r>
            <w:r>
              <w:rPr>
                <w:rFonts w:hint="eastAsia" w:ascii="宋体" w:hAnsi="宋体" w:eastAsia="宋体" w:cs="宋体"/>
              </w:rPr>
              <w:t>□</w:t>
            </w:r>
            <w:r>
              <w:rPr>
                <w:rFonts w:hint="eastAsia" w:ascii="宋体" w:hAnsi="宋体" w:eastAsia="宋体" w:cs="宋体"/>
                <w:lang w:val="en-US" w:eastAsia="zh-CN"/>
              </w:rPr>
              <w:t xml:space="preserve">基质栽培（包括客土栽培）  </w:t>
            </w:r>
            <w:r>
              <w:rPr>
                <w:rFonts w:hint="eastAsia" w:ascii="宋体" w:hAnsi="宋体" w:eastAsia="宋体" w:cs="宋体"/>
              </w:rPr>
              <w:t>□</w:t>
            </w:r>
            <w:r>
              <w:rPr>
                <w:rFonts w:hint="eastAsia" w:ascii="宋体" w:hAnsi="宋体" w:eastAsia="宋体" w:cs="宋体"/>
                <w:lang w:val="en-US" w:eastAsia="zh-CN"/>
              </w:rPr>
              <w:t>其他栽培方式（请说明）：</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hAnsi="宋体" w:eastAsia="宋体" w:cs="宋体"/>
                <w:lang w:val="en-US" w:eastAsia="zh-CN"/>
              </w:rPr>
              <w:t>。</w:t>
            </w:r>
          </w:p>
          <w:p>
            <w:pPr>
              <w:spacing w:line="240" w:lineRule="auto"/>
              <w:rPr>
                <w:rFonts w:hint="eastAsia"/>
                <w:lang w:eastAsia="zh-CN"/>
              </w:rPr>
            </w:pPr>
            <w:r>
              <w:rPr>
                <w:rFonts w:hint="eastAsia"/>
              </w:rPr>
              <w:t>是否使用禁用物质处理设施农业的建筑材料和栽培容器？</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r>
              <w:rPr>
                <w:rFonts w:hint="eastAsia"/>
                <w:lang w:eastAsia="zh-CN"/>
              </w:rPr>
              <w:t>。</w:t>
            </w:r>
          </w:p>
          <w:p>
            <w:pPr>
              <w:spacing w:line="240" w:lineRule="auto"/>
              <w:rPr>
                <w:rFonts w:hint="eastAsia" w:cs="Times"/>
                <w:szCs w:val="21"/>
              </w:rPr>
            </w:pPr>
            <w:r>
              <w:rPr>
                <w:rFonts w:hint="eastAsia"/>
                <w:lang w:val="en-US" w:eastAsia="zh-CN"/>
              </w:rPr>
              <w:t>6</w:t>
            </w:r>
            <w:r>
              <w:rPr>
                <w:rFonts w:hint="eastAsia"/>
              </w:rPr>
              <w:t>.2</w:t>
            </w:r>
            <w:r>
              <w:rPr>
                <w:rFonts w:hint="eastAsia" w:cs="Times"/>
                <w:szCs w:val="21"/>
              </w:rPr>
              <w:t>如使用基质栽培，请说明基质成分：</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hAnsi="宋体" w:eastAsia="宋体" w:cs="宋体"/>
                <w:lang w:val="en-US" w:eastAsia="zh-CN"/>
              </w:rPr>
              <w:t>。</w:t>
            </w:r>
          </w:p>
          <w:p>
            <w:pPr>
              <w:spacing w:line="240" w:lineRule="auto"/>
              <w:rPr>
                <w:rFonts w:hint="eastAsia" w:ascii="宋体"/>
                <w:b w:val="0"/>
                <w:bCs w:val="0"/>
                <w:u w:val="single"/>
                <w:lang w:val="en-US" w:eastAsia="zh-CN"/>
              </w:rPr>
            </w:pPr>
            <w:r>
              <w:rPr>
                <w:rFonts w:hint="eastAsia" w:ascii="宋体"/>
              </w:rPr>
              <w:t>基质中使用何种土壤培肥和改良物质：</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ascii="宋体" w:hAnsi="宋体" w:eastAsia="宋体" w:cs="宋体"/>
                <w:lang w:val="en-US" w:eastAsia="zh-CN"/>
              </w:rPr>
            </w:pPr>
            <w:r>
              <w:rPr>
                <w:rFonts w:hint="eastAsia" w:cs="Times"/>
                <w:szCs w:val="21"/>
              </w:rPr>
              <w:t>使用的基质、栽培容器是否使用禁用物质处理？</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p>
          <w:p>
            <w:pPr>
              <w:spacing w:line="240" w:lineRule="auto"/>
              <w:rPr>
                <w:rFonts w:hint="eastAsia" w:ascii="宋体"/>
                <w:b w:val="0"/>
                <w:bCs w:val="0"/>
                <w:u w:val="single"/>
                <w:lang w:val="en-US" w:eastAsia="zh-CN"/>
              </w:rPr>
            </w:pPr>
            <w:r>
              <w:rPr>
                <w:rFonts w:hint="eastAsia" w:hAnsi="宋体"/>
              </w:rPr>
              <w:t>如</w:t>
            </w:r>
            <w:r>
              <w:rPr>
                <w:rFonts w:hint="eastAsia" w:cs="Times"/>
                <w:szCs w:val="21"/>
              </w:rPr>
              <w:t>使用</w:t>
            </w:r>
            <w:r>
              <w:rPr>
                <w:rFonts w:hint="eastAsia" w:hAnsi="宋体"/>
              </w:rPr>
              <w:t>动物粪肥作为肥源，</w:t>
            </w:r>
            <w:r>
              <w:rPr>
                <w:rFonts w:hint="eastAsia"/>
              </w:rPr>
              <w:t>请详细说明无害化处理过程</w:t>
            </w:r>
            <w:r>
              <w:rPr>
                <w:rFonts w:hint="eastAsia" w:hAnsi="宋体"/>
              </w:rPr>
              <w:t>：</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ascii="宋体" w:hAnsi="宋体" w:eastAsia="宋体" w:cs="宋体"/>
                <w:lang w:val="en-US" w:eastAsia="zh-CN"/>
              </w:rPr>
            </w:pPr>
            <w:r>
              <w:rPr>
                <w:rFonts w:hint="eastAsia" w:cs="Times"/>
                <w:szCs w:val="21"/>
              </w:rPr>
              <w:t>是否使用标准</w:t>
            </w:r>
            <w:r>
              <w:rPr>
                <w:rFonts w:hint="eastAsia" w:hAnsi="宋体"/>
              </w:rPr>
              <w:t>列出的允许使用的土壤培肥和改良物质作为</w:t>
            </w:r>
            <w:r>
              <w:rPr>
                <w:rFonts w:hint="eastAsia" w:cs="Times"/>
                <w:szCs w:val="21"/>
              </w:rPr>
              <w:t>辅助肥源？</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p>
          <w:p>
            <w:pPr>
              <w:spacing w:line="240" w:lineRule="auto"/>
              <w:rPr>
                <w:rFonts w:hint="eastAsia" w:ascii="宋体"/>
                <w:b w:val="0"/>
                <w:bCs w:val="0"/>
                <w:u w:val="single"/>
                <w:lang w:val="en-US" w:eastAsia="zh-CN"/>
              </w:rPr>
            </w:pPr>
            <w:r>
              <w:rPr>
                <w:rFonts w:hint="eastAsia" w:ascii="宋体"/>
              </w:rPr>
              <w:t>如使用辅助肥源，请列出</w:t>
            </w:r>
            <w:r>
              <w:rPr>
                <w:rFonts w:hint="eastAsia" w:hAnsi="宋体"/>
              </w:rPr>
              <w:t>物质成分：</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ascii="宋体" w:hAnsi="宋体" w:eastAsia="宋体" w:cs="宋体"/>
                <w:lang w:val="en-US" w:eastAsia="zh-CN"/>
              </w:rPr>
            </w:pPr>
            <w:r>
              <w:rPr>
                <w:rFonts w:hint="eastAsia" w:cs="Times"/>
                <w:szCs w:val="21"/>
              </w:rPr>
              <w:t>是否使用辅助热源和辅助光源？</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p>
          <w:p>
            <w:pPr>
              <w:spacing w:line="240" w:lineRule="auto"/>
              <w:rPr>
                <w:rFonts w:hint="eastAsia" w:ascii="宋体"/>
                <w:b w:val="0"/>
                <w:bCs w:val="0"/>
                <w:u w:val="single"/>
                <w:lang w:val="en-US" w:eastAsia="zh-CN"/>
              </w:rPr>
            </w:pPr>
            <w:r>
              <w:rPr>
                <w:rFonts w:hint="eastAsia" w:cs="Times"/>
                <w:szCs w:val="21"/>
              </w:rPr>
              <w:t xml:space="preserve">如是，请说明采用何种辅助热源和辅助光源: </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ascii="宋体"/>
                <w:b w:val="0"/>
                <w:bCs w:val="0"/>
                <w:u w:val="single"/>
                <w:lang w:val="en-US" w:eastAsia="zh-CN"/>
              </w:rPr>
            </w:pPr>
            <w:r>
              <w:rPr>
                <w:rFonts w:hint="eastAsia" w:cs="Times"/>
                <w:szCs w:val="21"/>
                <w:lang w:val="en-US" w:eastAsia="zh-CN"/>
              </w:rPr>
              <w:t>6.3</w:t>
            </w:r>
            <w:r>
              <w:rPr>
                <w:rFonts w:hint="eastAsia" w:hAnsi="宋体"/>
              </w:rPr>
              <w:t>是否采用措施提高环境二氧化碳浓度？</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r>
              <w:rPr>
                <w:rFonts w:hint="eastAsia" w:hAnsi="宋体"/>
              </w:rPr>
              <w:t>如是，请选择</w:t>
            </w:r>
            <w:r>
              <w:rPr>
                <w:rFonts w:hint="eastAsia" w:cs="Times"/>
                <w:szCs w:val="21"/>
              </w:rPr>
              <w:t>采用何种措施？</w:t>
            </w:r>
            <w:r>
              <w:rPr>
                <w:rFonts w:hint="eastAsia" w:ascii="宋体" w:hAnsi="宋体" w:eastAsia="宋体" w:cs="宋体"/>
              </w:rPr>
              <w:t>□</w:t>
            </w:r>
            <w:r>
              <w:rPr>
                <w:rFonts w:hint="eastAsia" w:ascii="宋体" w:hAnsi="宋体" w:cs="宋体"/>
                <w:lang w:val="en-US" w:eastAsia="zh-CN"/>
              </w:rPr>
              <w:t xml:space="preserve">火焰    </w:t>
            </w:r>
            <w:r>
              <w:rPr>
                <w:rFonts w:hint="eastAsia" w:ascii="宋体" w:hAnsi="宋体" w:eastAsia="宋体" w:cs="宋体"/>
              </w:rPr>
              <w:t>□</w:t>
            </w:r>
            <w:r>
              <w:rPr>
                <w:rFonts w:hint="eastAsia" w:ascii="宋体" w:hAnsi="宋体" w:eastAsia="宋体" w:cs="宋体"/>
                <w:lang w:val="en-US" w:eastAsia="zh-CN"/>
              </w:rPr>
              <w:t xml:space="preserve">发酵  </w:t>
            </w:r>
            <w:r>
              <w:rPr>
                <w:rFonts w:hint="eastAsia" w:ascii="宋体" w:hAnsi="宋体" w:eastAsia="宋体" w:cs="宋体"/>
              </w:rPr>
              <w:t>□</w:t>
            </w:r>
            <w:r>
              <w:rPr>
                <w:rFonts w:hint="eastAsia" w:ascii="宋体" w:hAnsi="宋体" w:eastAsia="宋体" w:cs="宋体"/>
                <w:lang w:val="en-US" w:eastAsia="zh-CN"/>
              </w:rPr>
              <w:t xml:space="preserve">制作堆肥  </w:t>
            </w:r>
            <w:r>
              <w:rPr>
                <w:rFonts w:hint="eastAsia" w:ascii="宋体" w:hAnsi="宋体" w:eastAsia="宋体" w:cs="宋体"/>
              </w:rPr>
              <w:t>□</w:t>
            </w:r>
            <w:r>
              <w:rPr>
                <w:rFonts w:hint="eastAsia" w:ascii="宋体" w:hAnsi="宋体" w:eastAsia="宋体" w:cs="宋体"/>
                <w:lang w:val="en-US" w:eastAsia="zh-CN"/>
              </w:rPr>
              <w:t xml:space="preserve">使用压缩气体  </w:t>
            </w:r>
            <w:r>
              <w:rPr>
                <w:rFonts w:hint="eastAsia" w:ascii="宋体" w:hAnsi="宋体" w:eastAsia="宋体" w:cs="宋体"/>
              </w:rPr>
              <w:t>□</w:t>
            </w:r>
            <w:r>
              <w:rPr>
                <w:rFonts w:hint="eastAsia" w:ascii="宋体" w:hAnsi="宋体" w:eastAsia="宋体" w:cs="宋体"/>
                <w:lang w:val="en-US" w:eastAsia="zh-CN"/>
              </w:rPr>
              <w:t>其他（请说明）：</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ascii="宋体" w:hAnsi="宋体" w:eastAsia="宋体" w:cs="宋体"/>
                <w:lang w:val="en-US" w:eastAsia="zh-CN"/>
              </w:rPr>
            </w:pPr>
            <w:r>
              <w:rPr>
                <w:rFonts w:hint="eastAsia" w:cs="Times"/>
                <w:szCs w:val="21"/>
              </w:rPr>
              <w:t>是否对</w:t>
            </w:r>
            <w:r>
              <w:rPr>
                <w:rFonts w:hint="eastAsia" w:hAnsi="宋体"/>
              </w:rPr>
              <w:t>栽培容器</w:t>
            </w:r>
            <w:r>
              <w:rPr>
                <w:rFonts w:hint="eastAsia" w:cs="Times"/>
                <w:szCs w:val="21"/>
              </w:rPr>
              <w:t>进行清洁和／或消毒处理？</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 xml:space="preserve">否；  </w:t>
            </w:r>
            <w:r>
              <w:rPr>
                <w:rFonts w:hint="eastAsia" w:ascii="宋体" w:hAnsi="宋体"/>
              </w:rPr>
              <w:t>如是，采用何种物质对培养容器和生产场地进行清洁和</w:t>
            </w:r>
            <w:r>
              <w:rPr>
                <w:rFonts w:ascii="宋体" w:hAnsi="宋体"/>
              </w:rPr>
              <w:t>/</w:t>
            </w:r>
            <w:r>
              <w:rPr>
                <w:rFonts w:hint="eastAsia" w:ascii="宋体" w:hAnsi="宋体"/>
              </w:rPr>
              <w:t>或消毒？</w:t>
            </w:r>
            <w:r>
              <w:rPr>
                <w:rFonts w:hint="eastAsia" w:ascii="宋体" w:hAnsi="宋体" w:eastAsia="宋体" w:cs="宋体"/>
              </w:rPr>
              <w:t>□</w:t>
            </w:r>
            <w:r>
              <w:rPr>
                <w:rFonts w:hint="eastAsia" w:ascii="宋体" w:hAnsi="宋体" w:eastAsia="宋体" w:cs="宋体"/>
                <w:lang w:val="en-US" w:eastAsia="zh-CN"/>
              </w:rPr>
              <w:t>蒸汽</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 xml:space="preserve">清洁剂  </w:t>
            </w:r>
            <w:r>
              <w:rPr>
                <w:rFonts w:hint="eastAsia" w:ascii="宋体" w:hAnsi="宋体" w:eastAsia="宋体" w:cs="宋体"/>
              </w:rPr>
              <w:t>□</w:t>
            </w:r>
            <w:r>
              <w:rPr>
                <w:rFonts w:hint="eastAsia" w:ascii="宋体" w:hAnsi="宋体" w:eastAsia="宋体" w:cs="宋体"/>
                <w:lang w:val="en-US" w:eastAsia="zh-CN"/>
              </w:rPr>
              <w:t>消毒剂</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其他（请说明）：</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r>
              <w:rPr>
                <w:rFonts w:hint="eastAsia" w:ascii="宋体" w:hAnsi="宋体" w:eastAsia="宋体" w:cs="宋体"/>
                <w:lang w:val="en-US" w:eastAsia="zh-CN"/>
              </w:rPr>
              <w:t xml:space="preserve">  </w:t>
            </w:r>
          </w:p>
          <w:p>
            <w:pPr>
              <w:spacing w:line="240" w:lineRule="auto"/>
              <w:rPr>
                <w:rFonts w:hint="eastAsia" w:ascii="宋体"/>
                <w:b w:val="0"/>
                <w:bCs w:val="0"/>
                <w:u w:val="none"/>
                <w:lang w:val="en-US" w:eastAsia="zh-CN"/>
              </w:rPr>
            </w:pPr>
            <w:r>
              <w:rPr>
                <w:rFonts w:hint="eastAsia" w:cs="Times"/>
                <w:szCs w:val="21"/>
              </w:rPr>
              <w:t>是否采取措施</w:t>
            </w:r>
            <w:r>
              <w:rPr>
                <w:rFonts w:hint="eastAsia" w:hAnsi="宋体"/>
              </w:rPr>
              <w:t>调节植物生长和发育？</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r>
              <w:rPr>
                <w:rFonts w:hint="eastAsia" w:ascii="宋体" w:hAnsi="宋体"/>
              </w:rPr>
              <w:t>如是，</w:t>
            </w:r>
            <w:r>
              <w:rPr>
                <w:rFonts w:hint="eastAsia" w:cs="Times"/>
                <w:szCs w:val="21"/>
              </w:rPr>
              <w:t>采取何种方式进行调节？</w:t>
            </w:r>
            <w:r>
              <w:rPr>
                <w:rFonts w:hint="eastAsia" w:ascii="宋体" w:hAnsi="宋体" w:eastAsia="宋体" w:cs="宋体"/>
              </w:rPr>
              <w:t>□</w:t>
            </w:r>
            <w:r>
              <w:rPr>
                <w:rFonts w:hint="eastAsia" w:ascii="宋体" w:hAnsi="宋体" w:eastAsia="宋体" w:cs="宋体"/>
                <w:lang w:val="en-US" w:eastAsia="zh-CN"/>
              </w:rPr>
              <w:t>温度</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 xml:space="preserve">光照  </w:t>
            </w:r>
            <w:r>
              <w:rPr>
                <w:rFonts w:hint="eastAsia" w:ascii="宋体" w:hAnsi="宋体" w:eastAsia="宋体" w:cs="宋体"/>
              </w:rPr>
              <w:t>□</w:t>
            </w:r>
            <w:r>
              <w:rPr>
                <w:rFonts w:hint="eastAsia" w:ascii="宋体" w:hAnsi="宋体" w:eastAsia="宋体" w:cs="宋体"/>
                <w:lang w:val="en-US" w:eastAsia="zh-CN"/>
              </w:rPr>
              <w:t>天然植物生长调节剂</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其他（请说明）：</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r>
              <w:rPr>
                <w:rFonts w:hint="eastAsia" w:hAnsi="宋体"/>
              </w:rPr>
              <w:t>如采用天然植物生长调节剂或其他方式，请说明：</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ascii="宋体"/>
                <w:b w:val="0"/>
                <w:bCs w:val="0"/>
                <w:u w:val="none"/>
                <w:lang w:val="en-US" w:eastAsia="zh-CN"/>
              </w:rPr>
            </w:pPr>
            <w:r>
              <w:rPr>
                <w:rFonts w:hint="eastAsia" w:cs="Times"/>
                <w:szCs w:val="21"/>
                <w:lang w:val="en-US" w:eastAsia="zh-CN"/>
              </w:rPr>
              <w:t>6.4</w:t>
            </w:r>
            <w:r>
              <w:rPr>
                <w:rFonts w:hint="eastAsia" w:cs="Times"/>
                <w:szCs w:val="21"/>
              </w:rPr>
              <w:t>是否采用了土壤再生和循环利用措施？</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  如是，请说明：</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ascii="宋体"/>
                <w:b w:val="0"/>
                <w:bCs w:val="0"/>
                <w:u w:val="none"/>
                <w:lang w:val="en-US" w:eastAsia="zh-CN"/>
              </w:rPr>
            </w:pPr>
            <w:r>
              <w:rPr>
                <w:rFonts w:hint="eastAsia" w:cs="Times"/>
                <w:szCs w:val="21"/>
              </w:rPr>
              <w:t>设施栽培采取哪些轮作或轮作替代措施?□</w:t>
            </w:r>
            <w:r>
              <w:rPr>
                <w:rFonts w:hint="eastAsia" w:cs="Times"/>
                <w:szCs w:val="21"/>
                <w:lang w:val="en-US" w:eastAsia="zh-CN"/>
              </w:rPr>
              <w:t xml:space="preserve">多种作物轮作  </w:t>
            </w:r>
            <w:r>
              <w:rPr>
                <w:rFonts w:hint="eastAsia" w:cs="Times"/>
                <w:szCs w:val="21"/>
              </w:rPr>
              <w:t>□</w:t>
            </w:r>
            <w:r>
              <w:rPr>
                <w:rFonts w:hint="eastAsia" w:cs="Times"/>
                <w:szCs w:val="21"/>
                <w:lang w:val="en-US" w:eastAsia="zh-CN"/>
              </w:rPr>
              <w:t xml:space="preserve">与抗病植株的嫁接栽培  </w:t>
            </w:r>
            <w:r>
              <w:rPr>
                <w:rFonts w:hint="eastAsia" w:cs="Times"/>
                <w:szCs w:val="21"/>
              </w:rPr>
              <w:t>□</w:t>
            </w:r>
            <w:r>
              <w:rPr>
                <w:rFonts w:hint="eastAsia" w:cs="Times"/>
                <w:szCs w:val="21"/>
                <w:lang w:val="en-US" w:eastAsia="zh-CN"/>
              </w:rPr>
              <w:t xml:space="preserve">夏季和冬季耕翻晒垡  </w:t>
            </w:r>
            <w:r>
              <w:rPr>
                <w:rFonts w:hint="eastAsia" w:cs="Times"/>
                <w:szCs w:val="21"/>
              </w:rPr>
              <w:t>□</w:t>
            </w:r>
            <w:r>
              <w:rPr>
                <w:rFonts w:hint="eastAsia" w:cs="Times"/>
                <w:szCs w:val="21"/>
                <w:lang w:val="en-US" w:eastAsia="zh-CN"/>
              </w:rPr>
              <w:t xml:space="preserve">通过施用可生物降解的植物覆盖物（如作物秸秆和干草）来使土壤再生    </w:t>
            </w:r>
            <w:r>
              <w:rPr>
                <w:rFonts w:hint="eastAsia" w:cs="Times"/>
                <w:szCs w:val="21"/>
              </w:rPr>
              <w:t>□</w:t>
            </w:r>
            <w:r>
              <w:rPr>
                <w:rFonts w:hint="eastAsia" w:cs="Times"/>
                <w:szCs w:val="21"/>
                <w:lang w:val="en-US" w:eastAsia="zh-CN"/>
              </w:rPr>
              <w:t xml:space="preserve">部分或全部更换温室土壤，但被替换的土壤应再用于其他的植物生产活动  </w:t>
            </w:r>
            <w:r>
              <w:rPr>
                <w:rFonts w:hint="eastAsia" w:cs="Times"/>
                <w:szCs w:val="21"/>
              </w:rPr>
              <w:t>□</w:t>
            </w:r>
            <w:r>
              <w:rPr>
                <w:rFonts w:hint="eastAsia" w:cs="Times"/>
                <w:szCs w:val="21"/>
                <w:lang w:val="en-US" w:eastAsia="zh-CN"/>
              </w:rPr>
              <w:t>其他，请说明：</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ascii="宋体" w:hAnsi="宋体" w:eastAsia="宋体" w:cs="宋体"/>
                <w:lang w:val="en-US" w:eastAsia="zh-CN"/>
              </w:rPr>
            </w:pPr>
            <w:r>
              <w:rPr>
                <w:rFonts w:hint="eastAsia" w:cs="Times"/>
                <w:szCs w:val="21"/>
                <w:lang w:val="en-US" w:eastAsia="zh-CN"/>
              </w:rPr>
              <w:t>6.5</w:t>
            </w:r>
            <w:r>
              <w:rPr>
                <w:rFonts w:hint="eastAsia" w:cs="Times"/>
                <w:szCs w:val="21"/>
              </w:rPr>
              <w:t>用于基质栽培的栽培容器是否循环使用？</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p>
        </w:tc>
      </w:tr>
    </w:tbl>
    <w:p>
      <w:pPr>
        <w:widowControl w:val="0"/>
        <w:numPr>
          <w:ilvl w:val="0"/>
          <w:numId w:val="0"/>
        </w:numPr>
        <w:spacing w:line="240" w:lineRule="auto"/>
        <w:jc w:val="both"/>
        <w:rPr>
          <w:rFonts w:hint="eastAsia" w:ascii="宋体" w:hAnsi="宋体" w:eastAsia="宋体" w:cs="宋体"/>
          <w:b/>
          <w:bCs/>
          <w:lang w:val="en-US" w:eastAsia="zh-CN"/>
        </w:rPr>
      </w:pPr>
      <w:r>
        <w:rPr>
          <w:rFonts w:hint="eastAsia" w:ascii="宋体" w:hAnsi="宋体" w:cs="宋体"/>
          <w:b/>
          <w:bCs/>
          <w:lang w:val="en-US" w:eastAsia="zh-CN"/>
        </w:rPr>
        <w:t>7、</w:t>
      </w:r>
      <w:r>
        <w:rPr>
          <w:rFonts w:hint="eastAsia" w:ascii="黑体" w:hAnsi="黑体" w:eastAsia="黑体"/>
          <w:bCs/>
          <w:lang w:val="en-US" w:eastAsia="zh-CN"/>
        </w:rPr>
        <w:t xml:space="preserve">芽苗菜生产  </w:t>
      </w:r>
      <w:r>
        <w:rPr>
          <w:rFonts w:hint="eastAsia" w:ascii="宋体" w:hAnsi="宋体" w:eastAsia="宋体" w:cs="宋体"/>
        </w:rPr>
        <w:t>□</w:t>
      </w:r>
      <w:r>
        <w:rPr>
          <w:rFonts w:hint="eastAsia" w:ascii="宋体" w:hAnsi="宋体" w:eastAsia="宋体" w:cs="宋体"/>
          <w:b/>
          <w:bCs/>
          <w:lang w:val="en-US" w:eastAsia="zh-CN"/>
        </w:rPr>
        <w:t>不涉及（当生产单元内无芽苗菜生产时）</w:t>
      </w:r>
    </w:p>
    <w:tbl>
      <w:tblPr>
        <w:tblStyle w:val="7"/>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545"/>
        <w:gridCol w:w="2839"/>
        <w:gridCol w:w="178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972" w:type="dxa"/>
            <w:gridSpan w:val="5"/>
            <w:vAlign w:val="center"/>
          </w:tcPr>
          <w:p>
            <w:pPr>
              <w:spacing w:line="240" w:lineRule="auto"/>
              <w:rPr>
                <w:rFonts w:hint="eastAsia"/>
                <w:lang w:eastAsia="zh-CN"/>
              </w:rPr>
            </w:pPr>
            <w:r>
              <w:rPr>
                <w:rFonts w:hint="eastAsia"/>
                <w:szCs w:val="21"/>
                <w:lang w:val="en-US" w:eastAsia="zh-CN"/>
              </w:rPr>
              <w:t>7</w:t>
            </w:r>
            <w:r>
              <w:rPr>
                <w:rFonts w:hint="eastAsia"/>
                <w:szCs w:val="21"/>
              </w:rPr>
              <w:t>.1</w:t>
            </w:r>
            <w:r>
              <w:rPr>
                <w:rFonts w:hint="eastAsia" w:cs="Times"/>
                <w:szCs w:val="21"/>
              </w:rPr>
              <w:t>是否使用有机生产的种子生产芽苗菜？</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p>
          <w:p>
            <w:pPr>
              <w:spacing w:line="240" w:lineRule="auto"/>
              <w:rPr>
                <w:rFonts w:hint="eastAsia" w:ascii="宋体" w:hAnsi="宋体" w:eastAsia="宋体" w:cs="宋体"/>
                <w:lang w:val="en-US" w:eastAsia="zh-CN"/>
              </w:rPr>
            </w:pPr>
            <w:r>
              <w:rPr>
                <w:rFonts w:hint="eastAsia"/>
                <w:lang w:val="en-US" w:eastAsia="zh-CN"/>
              </w:rPr>
              <w:t>7</w:t>
            </w:r>
            <w:r>
              <w:rPr>
                <w:rFonts w:hint="eastAsia"/>
              </w:rPr>
              <w:t>.2</w:t>
            </w:r>
            <w:r>
              <w:rPr>
                <w:rFonts w:hint="eastAsia" w:cs="Times"/>
                <w:szCs w:val="21"/>
              </w:rPr>
              <w:t>生产用水的水质是否符合GB5749的要求？</w:t>
            </w:r>
            <w:r>
              <w:rPr>
                <w:rFonts w:hint="eastAsia" w:ascii="宋体" w:hAnsi="宋体" w:eastAsia="宋体" w:cs="宋体"/>
              </w:rPr>
              <w:t>□</w:t>
            </w:r>
            <w:r>
              <w:rPr>
                <w:rFonts w:hint="eastAsia" w:ascii="宋体" w:hAnsi="宋体" w:cs="宋体"/>
                <w:lang w:val="en-US" w:eastAsia="zh-CN"/>
              </w:rPr>
              <w:t xml:space="preserve">是  </w:t>
            </w:r>
            <w:r>
              <w:rPr>
                <w:rFonts w:hint="eastAsia" w:ascii="宋体" w:hAnsi="宋体" w:eastAsia="宋体" w:cs="宋体"/>
              </w:rPr>
              <w:t>□</w:t>
            </w:r>
            <w:r>
              <w:rPr>
                <w:rFonts w:hint="eastAsia" w:ascii="宋体" w:hAnsi="宋体" w:eastAsia="宋体" w:cs="宋体"/>
                <w:lang w:val="en-US" w:eastAsia="zh-CN"/>
              </w:rPr>
              <w:t>否。</w:t>
            </w:r>
          </w:p>
          <w:p>
            <w:pPr>
              <w:spacing w:line="240" w:lineRule="auto"/>
              <w:rPr>
                <w:rFonts w:hint="eastAsia" w:ascii="宋体"/>
                <w:b w:val="0"/>
                <w:bCs w:val="0"/>
                <w:u w:val="none"/>
                <w:lang w:val="en-US" w:eastAsia="zh-CN"/>
              </w:rPr>
            </w:pPr>
            <w:r>
              <w:rPr>
                <w:rFonts w:hint="eastAsia"/>
                <w:lang w:val="en-US" w:eastAsia="zh-CN"/>
              </w:rPr>
              <w:t>7.3</w:t>
            </w:r>
            <w:r>
              <w:rPr>
                <w:rFonts w:hint="eastAsia" w:cs="Times"/>
                <w:szCs w:val="21"/>
              </w:rPr>
              <w:t>采取何种措施和物质控制病虫害？</w:t>
            </w:r>
            <w:r>
              <w:rPr>
                <w:rFonts w:hint="eastAsia" w:cs="Times"/>
                <w:szCs w:val="21"/>
                <w:lang w:val="en-US" w:eastAsia="zh-CN"/>
              </w:rPr>
              <w:t>请说明：</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ascii="宋体"/>
                <w:b w:val="0"/>
                <w:bCs w:val="0"/>
                <w:u w:val="none"/>
                <w:lang w:val="en-US" w:eastAsia="zh-CN"/>
              </w:rPr>
            </w:pPr>
            <w:r>
              <w:rPr>
                <w:rFonts w:hint="eastAsia" w:cs="Times"/>
                <w:szCs w:val="21"/>
              </w:rPr>
              <w:t>采用何种物质对培养容器和生产场地进行清洁和/或消毒？</w:t>
            </w:r>
            <w:r>
              <w:rPr>
                <w:rFonts w:hint="eastAsia" w:ascii="宋体" w:hAnsi="宋体" w:eastAsia="宋体" w:cs="宋体"/>
              </w:rPr>
              <w:t>□</w:t>
            </w:r>
            <w:r>
              <w:rPr>
                <w:rFonts w:hint="eastAsia" w:ascii="宋体" w:hAnsi="宋体" w:eastAsia="宋体" w:cs="宋体"/>
                <w:lang w:val="en-US" w:eastAsia="zh-CN"/>
              </w:rPr>
              <w:t>蒸汽</w:t>
            </w:r>
            <w:r>
              <w:rPr>
                <w:rFonts w:hint="eastAsia" w:ascii="宋体" w:hAnsi="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 xml:space="preserve">清洁剂  </w:t>
            </w:r>
            <w:r>
              <w:rPr>
                <w:rFonts w:hint="eastAsia" w:ascii="宋体" w:hAnsi="宋体" w:eastAsia="宋体" w:cs="宋体"/>
              </w:rPr>
              <w:t>□</w:t>
            </w:r>
            <w:r>
              <w:rPr>
                <w:rFonts w:hint="eastAsia" w:ascii="宋体" w:hAnsi="宋体" w:cs="宋体"/>
                <w:lang w:val="en-US" w:eastAsia="zh-CN"/>
              </w:rPr>
              <w:t xml:space="preserve">消毒剂     </w:t>
            </w:r>
            <w:r>
              <w:rPr>
                <w:rFonts w:hint="eastAsia" w:ascii="宋体" w:hAnsi="宋体" w:eastAsia="宋体" w:cs="宋体"/>
              </w:rPr>
              <w:t>□</w:t>
            </w:r>
            <w:r>
              <w:rPr>
                <w:rFonts w:hint="eastAsia" w:ascii="宋体" w:hAnsi="宋体" w:eastAsia="宋体" w:cs="宋体"/>
                <w:lang w:val="en-US" w:eastAsia="zh-CN"/>
              </w:rPr>
              <w:t>其他，请说明：</w:t>
            </w:r>
            <w:r>
              <w:rPr>
                <w:rFonts w:hint="eastAsia" w:ascii="宋体"/>
                <w:b w:val="0"/>
                <w:bCs w:val="0"/>
                <w:u w:val="single"/>
              </w:rPr>
              <w:t xml:space="preserve">  </w:t>
            </w:r>
            <w:r>
              <w:rPr>
                <w:rFonts w:hint="eastAsia" w:ascii="宋体"/>
                <w:b w:val="0"/>
                <w:bCs w:val="0"/>
                <w:u w:val="single"/>
                <w:lang w:val="en-US" w:eastAsia="zh-CN"/>
              </w:rPr>
              <w:t xml:space="preserve">                                                    </w:t>
            </w:r>
            <w:r>
              <w:rPr>
                <w:rFonts w:hint="eastAsia" w:ascii="宋体"/>
                <w:b w:val="0"/>
                <w:bCs w:val="0"/>
                <w:u w:val="none"/>
                <w:lang w:val="en-US" w:eastAsia="zh-CN"/>
              </w:rPr>
              <w:t>。</w:t>
            </w:r>
          </w:p>
          <w:p>
            <w:pPr>
              <w:spacing w:line="240" w:lineRule="auto"/>
              <w:rPr>
                <w:rFonts w:hint="eastAsia"/>
                <w:lang w:val="en-US" w:eastAsia="zh-CN"/>
              </w:rPr>
            </w:pPr>
            <w:r>
              <w:rPr>
                <w:rFonts w:hint="eastAsia" w:cs="Times"/>
                <w:szCs w:val="21"/>
              </w:rPr>
              <w:t>请在下表中列出所使用的清洁剂/消毒剂</w:t>
            </w:r>
            <w:r>
              <w:rPr>
                <w:rFonts w:hint="eastAsia" w:cs="Times"/>
                <w:szCs w:val="21"/>
                <w:lang w:eastAsia="zh-CN"/>
              </w:rPr>
              <w:t>：</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598" w:type="dxa"/>
            <w:vAlign w:val="center"/>
          </w:tcPr>
          <w:p>
            <w:pPr>
              <w:spacing w:before="60" w:line="240" w:lineRule="auto"/>
              <w:jc w:val="center"/>
              <w:rPr>
                <w:rFonts w:hint="eastAsia" w:cs="Times"/>
                <w:szCs w:val="21"/>
              </w:rPr>
            </w:pPr>
            <w:r>
              <w:rPr>
                <w:rFonts w:hint="eastAsia"/>
                <w:bCs/>
                <w:kern w:val="0"/>
                <w:szCs w:val="21"/>
              </w:rPr>
              <w:t>物质名</w:t>
            </w:r>
          </w:p>
        </w:tc>
        <w:tc>
          <w:tcPr>
            <w:tcW w:w="1545" w:type="dxa"/>
            <w:vAlign w:val="center"/>
          </w:tcPr>
          <w:p>
            <w:pPr>
              <w:spacing w:before="60" w:line="240" w:lineRule="auto"/>
              <w:jc w:val="center"/>
              <w:rPr>
                <w:rFonts w:hint="eastAsia" w:cs="Times"/>
                <w:szCs w:val="21"/>
              </w:rPr>
            </w:pPr>
            <w:r>
              <w:rPr>
                <w:rFonts w:hint="eastAsia"/>
                <w:kern w:val="0"/>
                <w:szCs w:val="21"/>
              </w:rPr>
              <w:t>商品名及来源</w:t>
            </w:r>
          </w:p>
        </w:tc>
        <w:tc>
          <w:tcPr>
            <w:tcW w:w="2839" w:type="dxa"/>
            <w:vAlign w:val="top"/>
          </w:tcPr>
          <w:p>
            <w:pPr>
              <w:spacing w:before="60" w:line="240" w:lineRule="auto"/>
              <w:ind w:firstLine="1" w:firstLineChars="0"/>
              <w:jc w:val="center"/>
              <w:rPr>
                <w:rFonts w:hint="eastAsia" w:cs="Times"/>
                <w:szCs w:val="21"/>
              </w:rPr>
            </w:pPr>
            <w:r>
              <w:rPr>
                <w:rFonts w:hint="eastAsia"/>
                <w:bCs/>
                <w:kern w:val="0"/>
                <w:szCs w:val="21"/>
              </w:rPr>
              <w:t>该物质是否符合标准附录</w:t>
            </w:r>
            <w:r>
              <w:rPr>
                <w:bCs/>
                <w:kern w:val="0"/>
                <w:szCs w:val="21"/>
              </w:rPr>
              <w:t>A</w:t>
            </w:r>
            <w:r>
              <w:rPr>
                <w:rFonts w:hint="eastAsia"/>
                <w:bCs/>
                <w:kern w:val="0"/>
                <w:szCs w:val="21"/>
              </w:rPr>
              <w:t>表</w:t>
            </w:r>
            <w:r>
              <w:rPr>
                <w:bCs/>
                <w:kern w:val="0"/>
                <w:szCs w:val="21"/>
              </w:rPr>
              <w:t>A.3</w:t>
            </w:r>
            <w:r>
              <w:rPr>
                <w:rFonts w:hint="eastAsia"/>
                <w:bCs/>
                <w:kern w:val="0"/>
                <w:szCs w:val="21"/>
              </w:rPr>
              <w:t>要求</w:t>
            </w:r>
          </w:p>
        </w:tc>
        <w:tc>
          <w:tcPr>
            <w:tcW w:w="1780" w:type="dxa"/>
            <w:vAlign w:val="center"/>
          </w:tcPr>
          <w:p>
            <w:pPr>
              <w:spacing w:before="60" w:line="240" w:lineRule="auto"/>
              <w:jc w:val="center"/>
              <w:rPr>
                <w:rFonts w:hint="eastAsia" w:cs="Times"/>
                <w:szCs w:val="21"/>
              </w:rPr>
            </w:pPr>
            <w:r>
              <w:rPr>
                <w:rFonts w:hint="eastAsia"/>
                <w:bCs/>
                <w:kern w:val="0"/>
                <w:szCs w:val="21"/>
              </w:rPr>
              <w:t>使用的作物、设施和场所</w:t>
            </w:r>
          </w:p>
        </w:tc>
        <w:tc>
          <w:tcPr>
            <w:tcW w:w="2210" w:type="dxa"/>
            <w:vAlign w:val="center"/>
          </w:tcPr>
          <w:p>
            <w:pPr>
              <w:spacing w:before="60" w:line="240" w:lineRule="auto"/>
              <w:jc w:val="center"/>
              <w:rPr>
                <w:rFonts w:hint="eastAsia" w:cs="Times"/>
                <w:szCs w:val="21"/>
              </w:rPr>
            </w:pPr>
            <w:r>
              <w:rPr>
                <w:rFonts w:hint="eastAsia"/>
                <w:bCs/>
                <w:kern w:val="0"/>
                <w:szCs w:val="21"/>
              </w:rPr>
              <w:t>使用原因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98" w:type="dxa"/>
            <w:vAlign w:val="center"/>
          </w:tcPr>
          <w:p>
            <w:pPr>
              <w:spacing w:line="240" w:lineRule="auto"/>
              <w:rPr>
                <w:rFonts w:hint="eastAsia" w:cs="Times"/>
                <w:szCs w:val="21"/>
              </w:rPr>
            </w:pPr>
          </w:p>
        </w:tc>
        <w:tc>
          <w:tcPr>
            <w:tcW w:w="1545" w:type="dxa"/>
            <w:vAlign w:val="center"/>
          </w:tcPr>
          <w:p>
            <w:pPr>
              <w:spacing w:line="240" w:lineRule="auto"/>
              <w:rPr>
                <w:rFonts w:hint="eastAsia" w:cs="Times"/>
                <w:szCs w:val="21"/>
              </w:rPr>
            </w:pPr>
          </w:p>
        </w:tc>
        <w:tc>
          <w:tcPr>
            <w:tcW w:w="2839" w:type="dxa"/>
            <w:vAlign w:val="center"/>
          </w:tcPr>
          <w:p>
            <w:pPr>
              <w:spacing w:line="240" w:lineRule="auto"/>
              <w:rPr>
                <w:rFonts w:hint="eastAsia" w:cs="Times"/>
                <w:szCs w:val="21"/>
              </w:rPr>
            </w:pPr>
          </w:p>
        </w:tc>
        <w:tc>
          <w:tcPr>
            <w:tcW w:w="1780" w:type="dxa"/>
            <w:vAlign w:val="center"/>
          </w:tcPr>
          <w:p>
            <w:pPr>
              <w:spacing w:line="240" w:lineRule="auto"/>
              <w:rPr>
                <w:rFonts w:hint="eastAsia" w:cs="Times"/>
                <w:szCs w:val="21"/>
              </w:rPr>
            </w:pPr>
          </w:p>
        </w:tc>
        <w:tc>
          <w:tcPr>
            <w:tcW w:w="2210" w:type="dxa"/>
            <w:vAlign w:val="center"/>
          </w:tcPr>
          <w:p>
            <w:pPr>
              <w:spacing w:line="240" w:lineRule="auto"/>
              <w:rPr>
                <w:rFonts w:hint="eastAsia" w:cs="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98" w:type="dxa"/>
            <w:vAlign w:val="center"/>
          </w:tcPr>
          <w:p>
            <w:pPr>
              <w:spacing w:line="240" w:lineRule="auto"/>
              <w:rPr>
                <w:rFonts w:hint="eastAsia" w:cs="Times"/>
                <w:szCs w:val="21"/>
              </w:rPr>
            </w:pPr>
          </w:p>
        </w:tc>
        <w:tc>
          <w:tcPr>
            <w:tcW w:w="1545" w:type="dxa"/>
            <w:vAlign w:val="center"/>
          </w:tcPr>
          <w:p>
            <w:pPr>
              <w:spacing w:line="240" w:lineRule="auto"/>
              <w:rPr>
                <w:rFonts w:hint="eastAsia" w:cs="Times"/>
                <w:szCs w:val="21"/>
              </w:rPr>
            </w:pPr>
          </w:p>
        </w:tc>
        <w:tc>
          <w:tcPr>
            <w:tcW w:w="2839" w:type="dxa"/>
            <w:vAlign w:val="center"/>
          </w:tcPr>
          <w:p>
            <w:pPr>
              <w:spacing w:line="240" w:lineRule="auto"/>
              <w:rPr>
                <w:rFonts w:hint="eastAsia" w:cs="Times"/>
                <w:szCs w:val="21"/>
              </w:rPr>
            </w:pPr>
          </w:p>
        </w:tc>
        <w:tc>
          <w:tcPr>
            <w:tcW w:w="1780" w:type="dxa"/>
            <w:vAlign w:val="center"/>
          </w:tcPr>
          <w:p>
            <w:pPr>
              <w:spacing w:line="240" w:lineRule="auto"/>
              <w:rPr>
                <w:rFonts w:hint="eastAsia" w:cs="Times"/>
                <w:szCs w:val="21"/>
              </w:rPr>
            </w:pPr>
          </w:p>
        </w:tc>
        <w:tc>
          <w:tcPr>
            <w:tcW w:w="2210" w:type="dxa"/>
            <w:vAlign w:val="center"/>
          </w:tcPr>
          <w:p>
            <w:pPr>
              <w:spacing w:line="240" w:lineRule="auto"/>
              <w:rPr>
                <w:rFonts w:hint="eastAsia" w:cs="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98" w:type="dxa"/>
            <w:vAlign w:val="center"/>
          </w:tcPr>
          <w:p>
            <w:pPr>
              <w:spacing w:line="240" w:lineRule="auto"/>
              <w:rPr>
                <w:rFonts w:hint="eastAsia" w:cs="Times"/>
                <w:szCs w:val="21"/>
              </w:rPr>
            </w:pPr>
          </w:p>
        </w:tc>
        <w:tc>
          <w:tcPr>
            <w:tcW w:w="1545" w:type="dxa"/>
            <w:vAlign w:val="center"/>
          </w:tcPr>
          <w:p>
            <w:pPr>
              <w:spacing w:line="240" w:lineRule="auto"/>
              <w:rPr>
                <w:rFonts w:hint="eastAsia" w:cs="Times"/>
                <w:szCs w:val="21"/>
              </w:rPr>
            </w:pPr>
          </w:p>
        </w:tc>
        <w:tc>
          <w:tcPr>
            <w:tcW w:w="2839" w:type="dxa"/>
            <w:vAlign w:val="center"/>
          </w:tcPr>
          <w:p>
            <w:pPr>
              <w:spacing w:line="240" w:lineRule="auto"/>
              <w:rPr>
                <w:rFonts w:hint="eastAsia" w:cs="Times"/>
                <w:szCs w:val="21"/>
              </w:rPr>
            </w:pPr>
          </w:p>
        </w:tc>
        <w:tc>
          <w:tcPr>
            <w:tcW w:w="1780" w:type="dxa"/>
            <w:vAlign w:val="center"/>
          </w:tcPr>
          <w:p>
            <w:pPr>
              <w:spacing w:line="240" w:lineRule="auto"/>
              <w:rPr>
                <w:rFonts w:hint="eastAsia" w:cs="Times"/>
                <w:szCs w:val="21"/>
              </w:rPr>
            </w:pPr>
          </w:p>
        </w:tc>
        <w:tc>
          <w:tcPr>
            <w:tcW w:w="2210" w:type="dxa"/>
            <w:vAlign w:val="center"/>
          </w:tcPr>
          <w:p>
            <w:pPr>
              <w:spacing w:line="240" w:lineRule="auto"/>
              <w:rPr>
                <w:rFonts w:hint="eastAsia" w:cs="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98" w:type="dxa"/>
            <w:vAlign w:val="center"/>
          </w:tcPr>
          <w:p>
            <w:pPr>
              <w:spacing w:line="240" w:lineRule="auto"/>
              <w:rPr>
                <w:rFonts w:hint="eastAsia" w:cs="Times"/>
                <w:szCs w:val="21"/>
              </w:rPr>
            </w:pPr>
          </w:p>
        </w:tc>
        <w:tc>
          <w:tcPr>
            <w:tcW w:w="1545" w:type="dxa"/>
            <w:vAlign w:val="center"/>
          </w:tcPr>
          <w:p>
            <w:pPr>
              <w:spacing w:line="240" w:lineRule="auto"/>
              <w:rPr>
                <w:rFonts w:hint="eastAsia" w:cs="Times"/>
                <w:szCs w:val="21"/>
              </w:rPr>
            </w:pPr>
          </w:p>
        </w:tc>
        <w:tc>
          <w:tcPr>
            <w:tcW w:w="2839" w:type="dxa"/>
            <w:vAlign w:val="center"/>
          </w:tcPr>
          <w:p>
            <w:pPr>
              <w:spacing w:line="240" w:lineRule="auto"/>
              <w:rPr>
                <w:rFonts w:hint="eastAsia" w:cs="Times"/>
                <w:szCs w:val="21"/>
              </w:rPr>
            </w:pPr>
          </w:p>
        </w:tc>
        <w:tc>
          <w:tcPr>
            <w:tcW w:w="1780" w:type="dxa"/>
            <w:vAlign w:val="center"/>
          </w:tcPr>
          <w:p>
            <w:pPr>
              <w:spacing w:line="240" w:lineRule="auto"/>
              <w:rPr>
                <w:rFonts w:hint="eastAsia" w:cs="Times"/>
                <w:szCs w:val="21"/>
              </w:rPr>
            </w:pPr>
          </w:p>
        </w:tc>
        <w:tc>
          <w:tcPr>
            <w:tcW w:w="2210" w:type="dxa"/>
            <w:vAlign w:val="center"/>
          </w:tcPr>
          <w:p>
            <w:pPr>
              <w:spacing w:line="240" w:lineRule="auto"/>
              <w:rPr>
                <w:rFonts w:hint="eastAsia" w:cs="Times"/>
                <w:szCs w:val="21"/>
              </w:rPr>
            </w:pPr>
          </w:p>
        </w:tc>
      </w:tr>
    </w:tbl>
    <w:p>
      <w:pPr>
        <w:widowControl w:val="0"/>
        <w:numPr>
          <w:ilvl w:val="0"/>
          <w:numId w:val="0"/>
        </w:numPr>
        <w:spacing w:line="240" w:lineRule="auto"/>
        <w:jc w:val="both"/>
        <w:rPr>
          <w:rFonts w:hint="eastAsia" w:ascii="黑体" w:hAnsi="黑体" w:eastAsia="黑体"/>
          <w:bCs/>
        </w:rPr>
      </w:pPr>
      <w:r>
        <w:rPr>
          <w:rFonts w:hint="eastAsia" w:ascii="宋体" w:hAnsi="宋体" w:cs="宋体"/>
          <w:b/>
          <w:bCs/>
          <w:lang w:val="en-US" w:eastAsia="zh-CN"/>
        </w:rPr>
        <w:t>8、</w:t>
      </w:r>
      <w:r>
        <w:rPr>
          <w:rFonts w:hint="eastAsia" w:ascii="黑体" w:hAnsi="黑体" w:eastAsia="黑体"/>
          <w:bCs/>
        </w:rPr>
        <w:t>本年度种植及收获统计表</w:t>
      </w:r>
    </w:p>
    <w:tbl>
      <w:tblPr>
        <w:tblStyle w:val="8"/>
        <w:tblW w:w="9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773"/>
        <w:gridCol w:w="1138"/>
        <w:gridCol w:w="1370"/>
        <w:gridCol w:w="1130"/>
        <w:gridCol w:w="950"/>
        <w:gridCol w:w="1140"/>
        <w:gridCol w:w="122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2" w:type="dxa"/>
            <w:gridSpan w:val="9"/>
            <w:vAlign w:val="top"/>
          </w:tcPr>
          <w:p>
            <w:pPr>
              <w:widowControl w:val="0"/>
              <w:numPr>
                <w:ilvl w:val="0"/>
                <w:numId w:val="0"/>
              </w:numPr>
              <w:spacing w:line="240" w:lineRule="auto"/>
              <w:jc w:val="both"/>
              <w:rPr>
                <w:rFonts w:hint="eastAsia" w:ascii="黑体" w:hAnsi="黑体" w:eastAsia="黑体"/>
                <w:bCs/>
                <w:vertAlign w:val="baseline"/>
                <w:lang w:val="en-US" w:eastAsia="zh-CN"/>
              </w:rPr>
            </w:pPr>
            <w:r>
              <w:rPr>
                <w:rFonts w:hint="eastAsia" w:ascii="宋体" w:hAnsi="宋体"/>
                <w:bCs/>
                <w:szCs w:val="21"/>
                <w:lang w:val="en-US" w:eastAsia="zh-CN"/>
              </w:rPr>
              <w:t>基地名称：</w:t>
            </w:r>
            <w:r>
              <w:rPr>
                <w:rFonts w:hint="eastAsia" w:ascii="宋体"/>
                <w:b w:val="0"/>
                <w:bCs w:val="0"/>
                <w:u w:val="single"/>
              </w:rPr>
              <w:t xml:space="preserve">  </w:t>
            </w:r>
            <w:r>
              <w:rPr>
                <w:rFonts w:hint="eastAsia" w:ascii="宋体"/>
                <w:b w:val="0"/>
                <w:bCs w:val="0"/>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restart"/>
            <w:vAlign w:val="center"/>
          </w:tcPr>
          <w:p>
            <w:pPr>
              <w:spacing w:line="240" w:lineRule="auto"/>
              <w:jc w:val="center"/>
              <w:rPr>
                <w:rFonts w:hint="eastAsia" w:ascii="宋体" w:hAnsi="宋体" w:cs="宋体"/>
                <w:bCs/>
                <w:szCs w:val="21"/>
              </w:rPr>
            </w:pPr>
            <w:r>
              <w:rPr>
                <w:rFonts w:hint="eastAsia" w:ascii="宋体" w:hAnsi="宋体" w:cs="宋体"/>
                <w:bCs/>
                <w:szCs w:val="21"/>
              </w:rPr>
              <w:t>地块</w:t>
            </w:r>
          </w:p>
          <w:p>
            <w:pPr>
              <w:spacing w:line="240" w:lineRule="auto"/>
              <w:jc w:val="center"/>
              <w:rPr>
                <w:rFonts w:hint="eastAsia" w:ascii="黑体" w:hAnsi="黑体" w:eastAsia="黑体"/>
                <w:bCs/>
                <w:vertAlign w:val="baseline"/>
                <w:lang w:val="en-US" w:eastAsia="zh-CN"/>
              </w:rPr>
            </w:pPr>
            <w:r>
              <w:rPr>
                <w:rFonts w:hint="eastAsia" w:ascii="宋体" w:hAnsi="宋体" w:cs="宋体"/>
                <w:bCs/>
                <w:szCs w:val="21"/>
              </w:rPr>
              <w:t>编号</w:t>
            </w:r>
          </w:p>
        </w:tc>
        <w:tc>
          <w:tcPr>
            <w:tcW w:w="773" w:type="dxa"/>
            <w:vMerge w:val="restart"/>
            <w:vAlign w:val="center"/>
          </w:tcPr>
          <w:p>
            <w:pPr>
              <w:spacing w:line="240" w:lineRule="auto"/>
              <w:jc w:val="center"/>
              <w:rPr>
                <w:rFonts w:hint="eastAsia" w:ascii="宋体" w:hAnsi="宋体" w:cs="宋体"/>
                <w:bCs/>
                <w:szCs w:val="21"/>
              </w:rPr>
            </w:pPr>
            <w:r>
              <w:rPr>
                <w:rFonts w:hint="eastAsia" w:ascii="宋体" w:hAnsi="宋体" w:cs="宋体"/>
                <w:bCs/>
                <w:szCs w:val="21"/>
              </w:rPr>
              <w:t>面积</w:t>
            </w:r>
          </w:p>
          <w:p>
            <w:pPr>
              <w:spacing w:line="240" w:lineRule="auto"/>
              <w:jc w:val="center"/>
              <w:rPr>
                <w:rFonts w:hint="eastAsia" w:ascii="黑体" w:hAnsi="黑体" w:eastAsia="黑体"/>
                <w:bCs/>
                <w:vertAlign w:val="baseline"/>
                <w:lang w:val="en-US" w:eastAsia="zh-CN"/>
              </w:rPr>
            </w:pPr>
            <w:r>
              <w:rPr>
                <w:rFonts w:ascii="宋体" w:hAnsi="宋体"/>
                <w:bCs/>
                <w:szCs w:val="21"/>
              </w:rPr>
              <w:t>(</w:t>
            </w:r>
            <w:r>
              <w:rPr>
                <w:rFonts w:hint="eastAsia" w:ascii="宋体" w:hAnsi="宋体" w:cs="宋体"/>
                <w:bCs/>
                <w:szCs w:val="21"/>
              </w:rPr>
              <w:t>亩</w:t>
            </w:r>
            <w:r>
              <w:rPr>
                <w:rFonts w:ascii="宋体" w:hAnsi="宋体"/>
                <w:bCs/>
                <w:szCs w:val="21"/>
              </w:rPr>
              <w:t>)</w:t>
            </w:r>
          </w:p>
        </w:tc>
        <w:tc>
          <w:tcPr>
            <w:tcW w:w="2508" w:type="dxa"/>
            <w:gridSpan w:val="2"/>
            <w:vAlign w:val="center"/>
          </w:tcPr>
          <w:p>
            <w:pPr>
              <w:spacing w:line="240" w:lineRule="auto"/>
              <w:jc w:val="center"/>
              <w:rPr>
                <w:rFonts w:hint="eastAsia" w:ascii="黑体" w:hAnsi="黑体" w:eastAsia="黑体"/>
                <w:bCs/>
                <w:vertAlign w:val="baseline"/>
                <w:lang w:val="en-US" w:eastAsia="zh-CN"/>
              </w:rPr>
            </w:pPr>
            <w:r>
              <w:rPr>
                <w:rFonts w:hint="eastAsia" w:ascii="宋体" w:hAnsi="宋体" w:cs="宋体"/>
                <w:szCs w:val="21"/>
              </w:rPr>
              <w:t>前一季的作物</w:t>
            </w:r>
          </w:p>
        </w:tc>
        <w:tc>
          <w:tcPr>
            <w:tcW w:w="4440" w:type="dxa"/>
            <w:gridSpan w:val="4"/>
            <w:vAlign w:val="center"/>
          </w:tcPr>
          <w:p>
            <w:pPr>
              <w:spacing w:line="240" w:lineRule="auto"/>
              <w:jc w:val="center"/>
              <w:rPr>
                <w:rFonts w:hint="eastAsia" w:ascii="黑体" w:hAnsi="黑体" w:eastAsia="黑体"/>
                <w:bCs/>
                <w:vertAlign w:val="baseline"/>
                <w:lang w:val="en-US" w:eastAsia="zh-CN"/>
              </w:rPr>
            </w:pPr>
            <w:r>
              <w:rPr>
                <w:rFonts w:hint="eastAsia" w:ascii="宋体" w:hAnsi="宋体" w:cs="宋体"/>
                <w:szCs w:val="21"/>
              </w:rPr>
              <w:t>现在的作物</w:t>
            </w:r>
          </w:p>
        </w:tc>
        <w:tc>
          <w:tcPr>
            <w:tcW w:w="1370" w:type="dxa"/>
            <w:vMerge w:val="restart"/>
            <w:vAlign w:val="center"/>
          </w:tcPr>
          <w:p>
            <w:pPr>
              <w:widowControl w:val="0"/>
              <w:numPr>
                <w:ilvl w:val="0"/>
                <w:numId w:val="0"/>
              </w:numPr>
              <w:spacing w:line="240" w:lineRule="auto"/>
              <w:jc w:val="center"/>
              <w:rPr>
                <w:rFonts w:hint="eastAsia" w:ascii="黑体" w:hAnsi="黑体" w:eastAsia="黑体"/>
                <w:bCs/>
                <w:vertAlign w:val="baseline"/>
                <w:lang w:val="en-US" w:eastAsia="zh-CN"/>
              </w:rPr>
            </w:pPr>
            <w:r>
              <w:rPr>
                <w:rFonts w:hint="eastAsia" w:ascii="宋体" w:hAnsi="宋体" w:cs="宋体"/>
                <w:bCs/>
                <w:szCs w:val="21"/>
              </w:rPr>
              <w:t>下一季计划种植作物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spacing w:line="240" w:lineRule="auto"/>
              <w:jc w:val="center"/>
              <w:rPr>
                <w:rFonts w:hint="eastAsia" w:ascii="黑体" w:hAnsi="黑体" w:eastAsia="黑体"/>
                <w:bCs/>
                <w:vertAlign w:val="baseline"/>
                <w:lang w:val="en-US" w:eastAsia="zh-CN"/>
              </w:rPr>
            </w:pPr>
          </w:p>
        </w:tc>
        <w:tc>
          <w:tcPr>
            <w:tcW w:w="773" w:type="dxa"/>
            <w:vMerge w:val="continue"/>
            <w:vAlign w:val="center"/>
          </w:tcPr>
          <w:p>
            <w:pPr>
              <w:spacing w:line="240" w:lineRule="auto"/>
              <w:jc w:val="center"/>
              <w:rPr>
                <w:rFonts w:hint="eastAsia" w:ascii="黑体" w:hAnsi="黑体" w:eastAsia="黑体"/>
                <w:bCs/>
                <w:vertAlign w:val="baseline"/>
                <w:lang w:val="en-US" w:eastAsia="zh-CN"/>
              </w:rPr>
            </w:pPr>
          </w:p>
        </w:tc>
        <w:tc>
          <w:tcPr>
            <w:tcW w:w="1138" w:type="dxa"/>
            <w:vAlign w:val="center"/>
          </w:tcPr>
          <w:p>
            <w:pPr>
              <w:spacing w:line="240" w:lineRule="auto"/>
              <w:jc w:val="center"/>
              <w:rPr>
                <w:rFonts w:hint="eastAsia" w:ascii="黑体" w:hAnsi="黑体" w:eastAsia="黑体"/>
                <w:bCs/>
                <w:vertAlign w:val="baseline"/>
                <w:lang w:val="en-US" w:eastAsia="zh-CN"/>
              </w:rPr>
            </w:pPr>
            <w:r>
              <w:rPr>
                <w:rFonts w:hint="eastAsia" w:ascii="宋体" w:hAnsi="宋体" w:cs="宋体"/>
                <w:bCs/>
                <w:szCs w:val="21"/>
              </w:rPr>
              <w:t>作物</w:t>
            </w:r>
          </w:p>
        </w:tc>
        <w:tc>
          <w:tcPr>
            <w:tcW w:w="1370" w:type="dxa"/>
            <w:vAlign w:val="center"/>
          </w:tcPr>
          <w:p>
            <w:pPr>
              <w:spacing w:line="240" w:lineRule="auto"/>
              <w:jc w:val="center"/>
              <w:rPr>
                <w:rFonts w:ascii="宋体" w:hAnsi="宋体"/>
                <w:bCs/>
                <w:szCs w:val="21"/>
              </w:rPr>
            </w:pPr>
            <w:r>
              <w:rPr>
                <w:rFonts w:hint="eastAsia" w:ascii="宋体" w:hAnsi="宋体"/>
                <w:bCs/>
                <w:szCs w:val="21"/>
              </w:rPr>
              <w:t>生长</w:t>
            </w:r>
          </w:p>
          <w:p>
            <w:pPr>
              <w:spacing w:line="240" w:lineRule="auto"/>
              <w:jc w:val="center"/>
              <w:rPr>
                <w:rFonts w:hint="eastAsia" w:ascii="黑体" w:hAnsi="黑体" w:eastAsia="黑体"/>
                <w:bCs/>
                <w:vertAlign w:val="baseline"/>
                <w:lang w:val="en-US" w:eastAsia="zh-CN"/>
              </w:rPr>
            </w:pPr>
            <w:r>
              <w:rPr>
                <w:rFonts w:hint="eastAsia" w:ascii="宋体" w:hAnsi="宋体"/>
                <w:bCs/>
                <w:szCs w:val="21"/>
              </w:rPr>
              <w:t>周期</w:t>
            </w:r>
          </w:p>
        </w:tc>
        <w:tc>
          <w:tcPr>
            <w:tcW w:w="1130" w:type="dxa"/>
            <w:vAlign w:val="center"/>
          </w:tcPr>
          <w:p>
            <w:pPr>
              <w:spacing w:line="240" w:lineRule="auto"/>
              <w:jc w:val="center"/>
              <w:rPr>
                <w:rFonts w:hint="eastAsia" w:ascii="黑体" w:hAnsi="黑体" w:eastAsia="黑体"/>
                <w:bCs/>
                <w:vertAlign w:val="baseline"/>
                <w:lang w:val="en-US" w:eastAsia="zh-CN"/>
              </w:rPr>
            </w:pPr>
            <w:r>
              <w:rPr>
                <w:rFonts w:hint="eastAsia" w:ascii="宋体" w:hAnsi="宋体" w:cs="宋体"/>
                <w:bCs/>
                <w:szCs w:val="21"/>
              </w:rPr>
              <w:t>作物</w:t>
            </w:r>
          </w:p>
        </w:tc>
        <w:tc>
          <w:tcPr>
            <w:tcW w:w="950" w:type="dxa"/>
            <w:vAlign w:val="center"/>
          </w:tcPr>
          <w:p>
            <w:pPr>
              <w:spacing w:line="240" w:lineRule="auto"/>
              <w:jc w:val="center"/>
              <w:rPr>
                <w:rFonts w:hint="eastAsia" w:ascii="宋体" w:hAnsi="宋体"/>
                <w:bCs/>
                <w:szCs w:val="21"/>
              </w:rPr>
            </w:pPr>
            <w:r>
              <w:rPr>
                <w:rFonts w:hint="eastAsia" w:ascii="宋体" w:hAnsi="宋体"/>
                <w:bCs/>
                <w:szCs w:val="21"/>
              </w:rPr>
              <w:t>生长</w:t>
            </w:r>
          </w:p>
          <w:p>
            <w:pPr>
              <w:spacing w:line="240" w:lineRule="auto"/>
              <w:jc w:val="center"/>
              <w:rPr>
                <w:rFonts w:hint="eastAsia" w:ascii="黑体" w:hAnsi="黑体" w:eastAsia="黑体"/>
                <w:bCs/>
                <w:vertAlign w:val="baseline"/>
                <w:lang w:val="en-US" w:eastAsia="zh-CN"/>
              </w:rPr>
            </w:pPr>
            <w:r>
              <w:rPr>
                <w:rFonts w:hint="eastAsia" w:ascii="宋体" w:hAnsi="宋体"/>
                <w:bCs/>
                <w:szCs w:val="21"/>
              </w:rPr>
              <w:t>周期</w:t>
            </w:r>
          </w:p>
        </w:tc>
        <w:tc>
          <w:tcPr>
            <w:tcW w:w="1140" w:type="dxa"/>
            <w:vAlign w:val="center"/>
          </w:tcPr>
          <w:p>
            <w:pPr>
              <w:spacing w:line="240" w:lineRule="auto"/>
              <w:jc w:val="center"/>
              <w:rPr>
                <w:rFonts w:hint="eastAsia" w:ascii="宋体" w:hAnsi="宋体"/>
                <w:bCs/>
                <w:szCs w:val="21"/>
              </w:rPr>
            </w:pPr>
            <w:r>
              <w:rPr>
                <w:rFonts w:hint="eastAsia" w:ascii="宋体" w:hAnsi="宋体"/>
                <w:bCs/>
                <w:szCs w:val="21"/>
              </w:rPr>
              <w:t>亩产</w:t>
            </w:r>
          </w:p>
          <w:p>
            <w:pPr>
              <w:spacing w:line="240" w:lineRule="auto"/>
              <w:jc w:val="center"/>
              <w:rPr>
                <w:rFonts w:hint="eastAsia" w:ascii="黑体" w:hAnsi="黑体" w:eastAsia="黑体"/>
                <w:bCs/>
                <w:vertAlign w:val="baseline"/>
                <w:lang w:val="en-US" w:eastAsia="zh-CN"/>
              </w:rPr>
            </w:pPr>
            <w:r>
              <w:rPr>
                <w:rFonts w:hint="eastAsia" w:ascii="宋体" w:hAnsi="宋体"/>
                <w:bCs/>
                <w:szCs w:val="21"/>
              </w:rPr>
              <w:t>（Kg/亩）</w:t>
            </w:r>
          </w:p>
        </w:tc>
        <w:tc>
          <w:tcPr>
            <w:tcW w:w="1220" w:type="dxa"/>
            <w:vAlign w:val="center"/>
          </w:tcPr>
          <w:p>
            <w:pPr>
              <w:spacing w:line="240" w:lineRule="auto"/>
              <w:jc w:val="center"/>
              <w:rPr>
                <w:rFonts w:hint="eastAsia" w:ascii="宋体" w:hAnsi="宋体"/>
                <w:bCs/>
                <w:szCs w:val="21"/>
              </w:rPr>
            </w:pPr>
            <w:r>
              <w:rPr>
                <w:rFonts w:hint="eastAsia" w:ascii="宋体" w:hAnsi="宋体"/>
                <w:bCs/>
                <w:szCs w:val="21"/>
              </w:rPr>
              <w:t>预计</w:t>
            </w:r>
          </w:p>
          <w:p>
            <w:pPr>
              <w:spacing w:line="240" w:lineRule="auto"/>
              <w:jc w:val="center"/>
              <w:rPr>
                <w:rFonts w:hint="eastAsia" w:ascii="黑体" w:hAnsi="黑体" w:eastAsia="黑体"/>
                <w:bCs/>
                <w:vertAlign w:val="baseline"/>
                <w:lang w:val="en-US" w:eastAsia="zh-CN"/>
              </w:rPr>
            </w:pPr>
            <w:r>
              <w:rPr>
                <w:rFonts w:hint="eastAsia" w:ascii="宋体" w:hAnsi="宋体"/>
                <w:bCs/>
                <w:szCs w:val="21"/>
              </w:rPr>
              <w:t>产量（吨）</w:t>
            </w:r>
          </w:p>
        </w:tc>
        <w:tc>
          <w:tcPr>
            <w:tcW w:w="1370" w:type="dxa"/>
            <w:vMerge w:val="continue"/>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773"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8"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95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4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22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773"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8"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95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4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22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773"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8"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95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4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22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773"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8"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95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4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22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773"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8"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3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95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14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22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c>
          <w:tcPr>
            <w:tcW w:w="1370" w:type="dxa"/>
            <w:vAlign w:val="center"/>
          </w:tcPr>
          <w:p>
            <w:pPr>
              <w:widowControl w:val="0"/>
              <w:numPr>
                <w:ilvl w:val="0"/>
                <w:numId w:val="0"/>
              </w:numPr>
              <w:spacing w:line="240" w:lineRule="auto"/>
              <w:jc w:val="center"/>
              <w:rPr>
                <w:rFonts w:hint="eastAsia" w:ascii="黑体" w:hAnsi="黑体" w:eastAsia="黑体"/>
                <w:bCs/>
                <w:vertAlign w:val="baseline"/>
                <w:lang w:val="en-US" w:eastAsia="zh-CN"/>
              </w:rPr>
            </w:pPr>
          </w:p>
        </w:tc>
      </w:tr>
    </w:tbl>
    <w:p>
      <w:pPr>
        <w:spacing w:line="240" w:lineRule="auto"/>
        <w:rPr>
          <w:rFonts w:ascii="宋体" w:hAnsi="宋体"/>
          <w:b w:val="0"/>
          <w:bCs w:val="0"/>
          <w:sz w:val="18"/>
          <w:szCs w:val="18"/>
        </w:rPr>
      </w:pPr>
      <w:r>
        <w:rPr>
          <w:rFonts w:hint="eastAsia" w:ascii="宋体" w:hAnsi="宋体"/>
          <w:b w:val="0"/>
          <w:bCs w:val="0"/>
          <w:sz w:val="18"/>
          <w:szCs w:val="18"/>
          <w:lang w:val="en-US" w:eastAsia="zh-CN"/>
        </w:rPr>
        <w:t>注：</w:t>
      </w:r>
      <w:r>
        <w:rPr>
          <w:rFonts w:hint="eastAsia" w:ascii="宋体" w:hAnsi="宋体"/>
          <w:b w:val="0"/>
          <w:bCs w:val="0"/>
          <w:sz w:val="18"/>
          <w:szCs w:val="18"/>
        </w:rPr>
        <w:t>1.不同品种、不同位置的作物应分别编号，不能合并在同一地块中。</w:t>
      </w:r>
    </w:p>
    <w:p>
      <w:pPr>
        <w:widowControl w:val="0"/>
        <w:numPr>
          <w:ilvl w:val="0"/>
          <w:numId w:val="0"/>
        </w:numPr>
        <w:spacing w:line="240" w:lineRule="auto"/>
        <w:ind w:leftChars="0" w:firstLine="360" w:firstLineChars="200"/>
        <w:jc w:val="both"/>
        <w:rPr>
          <w:rFonts w:hint="eastAsia" w:ascii="宋体" w:hAnsi="宋体"/>
          <w:b w:val="0"/>
          <w:bCs w:val="0"/>
          <w:sz w:val="18"/>
          <w:szCs w:val="18"/>
          <w:lang w:val="en-US" w:eastAsia="zh-CN"/>
        </w:rPr>
      </w:pPr>
      <w:r>
        <w:rPr>
          <w:rFonts w:hint="eastAsia" w:ascii="宋体" w:hAnsi="宋体"/>
          <w:b w:val="0"/>
          <w:bCs w:val="0"/>
          <w:sz w:val="18"/>
          <w:szCs w:val="18"/>
        </w:rPr>
        <w:t>2.生长周期应填写具体时</w:t>
      </w:r>
      <w:r>
        <w:rPr>
          <w:rFonts w:ascii="宋体" w:hAnsi="宋体"/>
          <w:b w:val="0"/>
          <w:bCs w:val="0"/>
          <w:sz w:val="18"/>
          <w:szCs w:val="18"/>
        </w:rPr>
        <w:t>间（</w:t>
      </w:r>
      <w:r>
        <w:rPr>
          <w:rFonts w:hint="eastAsia" w:ascii="宋体" w:hAnsi="宋体"/>
          <w:b w:val="0"/>
          <w:bCs w:val="0"/>
          <w:sz w:val="18"/>
          <w:szCs w:val="18"/>
          <w:lang w:val="en-US" w:eastAsia="zh-CN"/>
        </w:rPr>
        <w:t>具体到日</w:t>
      </w:r>
      <w:r>
        <w:rPr>
          <w:rFonts w:ascii="宋体" w:hAnsi="宋体"/>
          <w:b w:val="0"/>
          <w:bCs w:val="0"/>
          <w:sz w:val="18"/>
          <w:szCs w:val="18"/>
        </w:rPr>
        <w:t>）</w:t>
      </w:r>
    </w:p>
    <w:p>
      <w:pPr>
        <w:widowControl w:val="0"/>
        <w:numPr>
          <w:ilvl w:val="0"/>
          <w:numId w:val="0"/>
        </w:numPr>
        <w:spacing w:line="240" w:lineRule="auto"/>
        <w:jc w:val="both"/>
        <w:rPr>
          <w:rFonts w:hint="eastAsia" w:ascii="黑体" w:hAnsi="黑体" w:eastAsia="黑体"/>
          <w:bCs/>
        </w:rPr>
      </w:pPr>
      <w:r>
        <w:rPr>
          <w:rFonts w:hint="eastAsia" w:ascii="宋体" w:hAnsi="宋体" w:cs="宋体"/>
          <w:b/>
          <w:bCs/>
          <w:lang w:val="en-US" w:eastAsia="zh-CN"/>
        </w:rPr>
        <w:t>9、</w:t>
      </w:r>
      <w:r>
        <w:rPr>
          <w:rFonts w:hint="eastAsia" w:ascii="黑体" w:hAnsi="黑体" w:eastAsia="黑体"/>
          <w:bCs/>
          <w:lang w:val="en-US" w:eastAsia="zh-CN"/>
        </w:rPr>
        <w:t>污染控制措施</w:t>
      </w:r>
    </w:p>
    <w:tbl>
      <w:tblPr>
        <w:tblStyle w:val="7"/>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2" w:type="dxa"/>
            <w:vAlign w:val="top"/>
          </w:tcPr>
          <w:p>
            <w:pPr>
              <w:spacing w:line="240" w:lineRule="auto"/>
              <w:rPr>
                <w:rFonts w:hint="eastAsia"/>
                <w:lang w:val="en-US"/>
              </w:rPr>
            </w:pPr>
            <w:r>
              <w:rPr>
                <w:rFonts w:hint="eastAsia"/>
                <w:lang w:val="en-US" w:eastAsia="zh-CN"/>
              </w:rPr>
              <w:t>9</w:t>
            </w:r>
            <w:r>
              <w:rPr>
                <w:rFonts w:hint="eastAsia"/>
                <w:lang w:val="en-US"/>
              </w:rPr>
              <w:t>.1常规农田的水是否能渗透或漫入有机地块？</w:t>
            </w:r>
            <w:r>
              <w:rPr>
                <w:rFonts w:hint="eastAsia" w:ascii="宋体" w:hAnsi="宋体"/>
              </w:rPr>
              <w:t>□</w:t>
            </w:r>
            <w:r>
              <w:rPr>
                <w:rFonts w:hint="eastAsia"/>
                <w:lang w:val="en-US"/>
              </w:rPr>
              <w:t xml:space="preserve">是   </w:t>
            </w:r>
            <w:r>
              <w:rPr>
                <w:rFonts w:hint="eastAsia" w:ascii="宋体" w:hAnsi="宋体"/>
              </w:rPr>
              <w:t>□</w:t>
            </w:r>
            <w:r>
              <w:rPr>
                <w:rFonts w:hint="eastAsia"/>
                <w:lang w:val="en-US"/>
              </w:rPr>
              <w:t xml:space="preserve">否    </w:t>
            </w:r>
            <w:r>
              <w:rPr>
                <w:rFonts w:hint="eastAsia" w:ascii="宋体" w:hAnsi="宋体"/>
              </w:rPr>
              <w:t>□不涉及</w:t>
            </w:r>
          </w:p>
          <w:p>
            <w:pPr>
              <w:spacing w:line="240" w:lineRule="auto"/>
              <w:rPr>
                <w:rFonts w:hint="eastAsia"/>
                <w:lang w:val="en-US"/>
              </w:rPr>
            </w:pPr>
            <w:r>
              <w:rPr>
                <w:rFonts w:hint="eastAsia"/>
                <w:lang w:val="en-US" w:eastAsia="zh-CN"/>
              </w:rPr>
              <w:t>9</w:t>
            </w:r>
            <w:r>
              <w:rPr>
                <w:rFonts w:hint="eastAsia"/>
                <w:lang w:val="en-US"/>
              </w:rPr>
              <w:t>.2外部来源的肥料是否会造成禁用物质对有机生产的污染？</w:t>
            </w:r>
            <w:r>
              <w:rPr>
                <w:rFonts w:hint="eastAsia" w:ascii="宋体" w:hAnsi="宋体"/>
              </w:rPr>
              <w:t>□</w:t>
            </w:r>
            <w:r>
              <w:rPr>
                <w:rFonts w:hint="eastAsia"/>
                <w:lang w:val="en-US"/>
              </w:rPr>
              <w:t xml:space="preserve">是 </w:t>
            </w:r>
            <w:r>
              <w:rPr>
                <w:lang w:val="en-US"/>
              </w:rPr>
              <w:t xml:space="preserve"> </w:t>
            </w:r>
            <w:r>
              <w:rPr>
                <w:rFonts w:hint="eastAsia"/>
                <w:lang w:val="en-US"/>
              </w:rPr>
              <w:t xml:space="preserve"> </w:t>
            </w:r>
            <w:r>
              <w:rPr>
                <w:rFonts w:hint="eastAsia" w:ascii="宋体" w:hAnsi="宋体"/>
              </w:rPr>
              <w:t>□</w:t>
            </w:r>
            <w:r>
              <w:rPr>
                <w:rFonts w:hint="eastAsia"/>
                <w:lang w:val="en-US"/>
              </w:rPr>
              <w:t xml:space="preserve">否    </w:t>
            </w:r>
            <w:r>
              <w:rPr>
                <w:rFonts w:hint="eastAsia" w:ascii="宋体" w:hAnsi="宋体"/>
              </w:rPr>
              <w:t>□不涉及</w:t>
            </w:r>
          </w:p>
          <w:p>
            <w:pPr>
              <w:spacing w:line="240" w:lineRule="auto"/>
              <w:rPr>
                <w:rFonts w:hint="eastAsia"/>
                <w:lang w:val="en-US"/>
              </w:rPr>
            </w:pPr>
            <w:r>
              <w:rPr>
                <w:rFonts w:hint="eastAsia"/>
                <w:lang w:val="en-US" w:eastAsia="zh-CN"/>
              </w:rPr>
              <w:t>9</w:t>
            </w:r>
            <w:r>
              <w:rPr>
                <w:rFonts w:hint="eastAsia"/>
                <w:lang w:val="en-US"/>
              </w:rPr>
              <w:t>.3常规农业系统的设备在用于有机生产前是否进行清洁？</w:t>
            </w:r>
            <w:r>
              <w:rPr>
                <w:rFonts w:hint="eastAsia" w:ascii="宋体" w:hAnsi="宋体"/>
              </w:rPr>
              <w:t>□</w:t>
            </w:r>
            <w:r>
              <w:rPr>
                <w:rFonts w:hint="eastAsia"/>
                <w:lang w:val="en-US"/>
              </w:rPr>
              <w:t xml:space="preserve">是 </w:t>
            </w:r>
            <w:r>
              <w:rPr>
                <w:lang w:val="en-US"/>
              </w:rPr>
              <w:t xml:space="preserve">  </w:t>
            </w:r>
            <w:r>
              <w:rPr>
                <w:rFonts w:hint="eastAsia"/>
                <w:lang w:val="en-US"/>
              </w:rPr>
              <w:t xml:space="preserve"> </w:t>
            </w:r>
            <w:r>
              <w:rPr>
                <w:rFonts w:hint="eastAsia" w:ascii="宋体" w:hAnsi="宋体"/>
              </w:rPr>
              <w:t>□</w:t>
            </w:r>
            <w:r>
              <w:rPr>
                <w:rFonts w:hint="eastAsia"/>
                <w:lang w:val="en-US"/>
              </w:rPr>
              <w:t xml:space="preserve">否    </w:t>
            </w:r>
            <w:r>
              <w:rPr>
                <w:rFonts w:hint="eastAsia" w:ascii="宋体" w:hAnsi="宋体"/>
              </w:rPr>
              <w:t>□不涉及</w:t>
            </w:r>
            <w:r>
              <w:rPr>
                <w:rFonts w:hint="eastAsia"/>
                <w:lang w:val="en-US"/>
              </w:rPr>
              <w:t xml:space="preserve">          </w:t>
            </w:r>
          </w:p>
          <w:p>
            <w:pPr>
              <w:spacing w:line="240" w:lineRule="auto"/>
              <w:jc w:val="left"/>
              <w:rPr>
                <w:rFonts w:hint="eastAsia"/>
                <w:lang w:val="en-US"/>
              </w:rPr>
            </w:pPr>
            <w:r>
              <w:rPr>
                <w:rFonts w:hint="eastAsia"/>
                <w:lang w:val="en-US" w:eastAsia="zh-CN"/>
              </w:rPr>
              <w:t>9</w:t>
            </w:r>
            <w:r>
              <w:rPr>
                <w:rFonts w:hint="eastAsia"/>
                <w:lang w:val="en-US"/>
              </w:rPr>
              <w:t>.4是否使用保护性建筑覆盖物、塑料薄膜、防虫网等？</w:t>
            </w:r>
            <w:r>
              <w:rPr>
                <w:rFonts w:hint="eastAsia" w:ascii="宋体" w:hAnsi="宋体"/>
              </w:rPr>
              <w:t>□</w:t>
            </w:r>
            <w:r>
              <w:rPr>
                <w:rFonts w:hint="eastAsia"/>
                <w:lang w:val="en-US"/>
              </w:rPr>
              <w:t xml:space="preserve">是   </w:t>
            </w:r>
            <w:r>
              <w:rPr>
                <w:rFonts w:hint="eastAsia" w:ascii="宋体" w:hAnsi="宋体"/>
              </w:rPr>
              <w:t>□</w:t>
            </w:r>
            <w:r>
              <w:rPr>
                <w:rFonts w:hint="eastAsia"/>
                <w:lang w:val="en-US"/>
              </w:rPr>
              <w:t>否</w:t>
            </w:r>
          </w:p>
          <w:p>
            <w:pPr>
              <w:spacing w:line="240" w:lineRule="auto"/>
              <w:jc w:val="left"/>
              <w:rPr>
                <w:rFonts w:hint="eastAsia"/>
                <w:color w:val="000000"/>
                <w:u w:val="single"/>
                <w:lang w:val="en-US"/>
              </w:rPr>
            </w:pPr>
            <w:r>
              <w:rPr>
                <w:rFonts w:hint="eastAsia"/>
                <w:lang w:val="en-US"/>
              </w:rPr>
              <w:t>如是，</w:t>
            </w:r>
            <w:r>
              <w:rPr>
                <w:rFonts w:hint="eastAsia"/>
                <w:color w:val="000000"/>
                <w:lang w:val="en-US"/>
              </w:rPr>
              <w:t>请选择使用物材质：</w:t>
            </w:r>
            <w:r>
              <w:rPr>
                <w:rFonts w:hint="eastAsia" w:ascii="宋体" w:hAnsi="宋体"/>
              </w:rPr>
              <w:t>□</w:t>
            </w:r>
            <w:r>
              <w:rPr>
                <w:rFonts w:hint="eastAsia" w:ascii="宋体"/>
              </w:rPr>
              <w:t xml:space="preserve">聚乙烯   </w:t>
            </w:r>
            <w:r>
              <w:rPr>
                <w:rFonts w:hint="eastAsia" w:ascii="宋体" w:hAnsi="宋体"/>
              </w:rPr>
              <w:t>□</w:t>
            </w:r>
            <w:r>
              <w:rPr>
                <w:rFonts w:hint="eastAsia" w:ascii="宋体"/>
              </w:rPr>
              <w:t xml:space="preserve">聚丙烯   </w:t>
            </w:r>
            <w:r>
              <w:rPr>
                <w:rFonts w:hint="eastAsia" w:ascii="宋体" w:hAnsi="宋体"/>
              </w:rPr>
              <w:t>□</w:t>
            </w:r>
            <w:r>
              <w:rPr>
                <w:rFonts w:hint="eastAsia" w:ascii="宋体"/>
              </w:rPr>
              <w:t xml:space="preserve">聚碳酸酯   </w:t>
            </w:r>
            <w:r>
              <w:rPr>
                <w:rFonts w:hint="eastAsia" w:ascii="宋体" w:hAnsi="宋体"/>
              </w:rPr>
              <w:t>□</w:t>
            </w:r>
            <w:r>
              <w:rPr>
                <w:rFonts w:hint="eastAsia" w:ascii="宋体"/>
              </w:rPr>
              <w:t xml:space="preserve">聚氯类  </w:t>
            </w:r>
            <w:r>
              <w:rPr>
                <w:rFonts w:hint="eastAsia" w:ascii="宋体" w:hAnsi="宋体"/>
              </w:rPr>
              <w:t>□</w:t>
            </w:r>
            <w:r>
              <w:rPr>
                <w:rFonts w:hint="eastAsia" w:ascii="宋体"/>
              </w:rPr>
              <w:t>其他</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spacing w:line="240" w:lineRule="auto"/>
              <w:jc w:val="left"/>
              <w:rPr>
                <w:lang w:val="en-US"/>
              </w:rPr>
            </w:pPr>
            <w:r>
              <w:rPr>
                <w:rFonts w:hint="eastAsia"/>
                <w:lang w:val="en-US" w:eastAsia="zh-CN"/>
              </w:rPr>
              <w:t>9</w:t>
            </w:r>
            <w:r>
              <w:rPr>
                <w:rFonts w:hint="eastAsia"/>
                <w:lang w:val="en-US"/>
              </w:rPr>
              <w:t>.5上述物质保护性覆盖物等使用完后，是否从土壤中清除？</w:t>
            </w:r>
            <w:r>
              <w:rPr>
                <w:rFonts w:hint="eastAsia" w:ascii="宋体" w:hAnsi="宋体"/>
              </w:rPr>
              <w:t>□</w:t>
            </w:r>
            <w:r>
              <w:rPr>
                <w:rFonts w:hint="eastAsia"/>
                <w:lang w:val="en-US"/>
              </w:rPr>
              <w:t xml:space="preserve">是   </w:t>
            </w:r>
            <w:r>
              <w:rPr>
                <w:rFonts w:hint="eastAsia" w:ascii="宋体" w:hAnsi="宋体"/>
              </w:rPr>
              <w:t>□</w:t>
            </w:r>
            <w:r>
              <w:rPr>
                <w:rFonts w:hint="eastAsia"/>
                <w:lang w:val="en-US"/>
              </w:rPr>
              <w:t>否</w:t>
            </w:r>
            <w:r>
              <w:rPr>
                <w:lang w:val="en-US"/>
              </w:rPr>
              <w:t xml:space="preserve">  </w:t>
            </w:r>
          </w:p>
          <w:p>
            <w:pPr>
              <w:spacing w:line="240" w:lineRule="auto"/>
              <w:jc w:val="left"/>
              <w:rPr>
                <w:rFonts w:hint="eastAsia"/>
                <w:u w:val="single"/>
                <w:lang w:val="en-US"/>
              </w:rPr>
            </w:pPr>
            <w:r>
              <w:rPr>
                <w:rFonts w:hint="eastAsia"/>
                <w:lang w:val="en-US"/>
              </w:rPr>
              <w:t>如是，选择措施方法：</w:t>
            </w:r>
            <w:r>
              <w:rPr>
                <w:lang w:val="en-US"/>
              </w:rPr>
              <w:t xml:space="preserve"> </w:t>
            </w:r>
            <w:r>
              <w:rPr>
                <w:rFonts w:hint="eastAsia" w:ascii="宋体" w:hAnsi="宋体"/>
              </w:rPr>
              <w:t>□</w:t>
            </w:r>
            <w:r>
              <w:rPr>
                <w:rFonts w:hint="eastAsia"/>
                <w:lang w:val="en-US"/>
              </w:rPr>
              <w:t>焚烧</w:t>
            </w:r>
            <w:r>
              <w:rPr>
                <w:lang w:val="en-US"/>
              </w:rPr>
              <w:t xml:space="preserve">   </w:t>
            </w:r>
            <w:r>
              <w:rPr>
                <w:rFonts w:hint="eastAsia" w:ascii="宋体" w:hAnsi="宋体"/>
              </w:rPr>
              <w:t>□</w:t>
            </w:r>
            <w:r>
              <w:rPr>
                <w:rFonts w:hint="eastAsia"/>
                <w:lang w:val="en-US"/>
              </w:rPr>
              <w:t xml:space="preserve">收拾集中处理   </w:t>
            </w:r>
            <w:r>
              <w:rPr>
                <w:rFonts w:hint="eastAsia" w:ascii="宋体" w:hAnsi="宋体"/>
              </w:rPr>
              <w:t>□</w:t>
            </w:r>
            <w:r>
              <w:rPr>
                <w:rFonts w:hint="eastAsia"/>
                <w:lang w:val="en-US"/>
              </w:rPr>
              <w:t>其他，请描述</w:t>
            </w:r>
            <w:r>
              <w:rPr>
                <w:rFonts w:hint="eastAsia"/>
                <w:u w:val="single"/>
                <w:lang w:val="en-US"/>
              </w:rPr>
              <w:t xml:space="preserve">      </w:t>
            </w:r>
            <w:r>
              <w:rPr>
                <w:rFonts w:hint="eastAsia"/>
                <w:u w:val="single"/>
                <w:lang w:val="en-US" w:eastAsia="zh-CN"/>
              </w:rPr>
              <w:t xml:space="preserve">             </w:t>
            </w:r>
            <w:r>
              <w:rPr>
                <w:rFonts w:hint="eastAsia"/>
                <w:u w:val="single"/>
                <w:lang w:val="en-US"/>
              </w:rPr>
              <w:t xml:space="preserve">        </w:t>
            </w:r>
            <w:r>
              <w:rPr>
                <w:rFonts w:hint="eastAsia"/>
                <w:lang w:val="en-US"/>
              </w:rPr>
              <w:t>。</w:t>
            </w:r>
          </w:p>
        </w:tc>
      </w:tr>
    </w:tbl>
    <w:p>
      <w:pPr>
        <w:numPr>
          <w:ilvl w:val="0"/>
          <w:numId w:val="3"/>
        </w:numPr>
        <w:spacing w:beforeLines="50" w:afterLines="50" w:line="240" w:lineRule="auto"/>
        <w:rPr>
          <w:rFonts w:hint="eastAsia" w:ascii="黑体" w:hAnsi="黑体" w:eastAsia="黑体"/>
          <w:lang w:val="en-US"/>
        </w:rPr>
      </w:pPr>
      <w:r>
        <w:rPr>
          <w:rFonts w:hint="eastAsia" w:ascii="黑体" w:hAnsi="黑体" w:eastAsia="黑体"/>
          <w:lang w:val="en-US"/>
        </w:rPr>
        <w:t>本年度水土保持和生物多样性保护措施</w:t>
      </w:r>
    </w:p>
    <w:tbl>
      <w:tblPr>
        <w:tblStyle w:val="7"/>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72" w:type="dxa"/>
            <w:vAlign w:val="top"/>
          </w:tcPr>
          <w:p>
            <w:pPr>
              <w:spacing w:line="240" w:lineRule="auto"/>
              <w:rPr>
                <w:rFonts w:hint="eastAsia" w:hAnsi="宋体"/>
              </w:rPr>
            </w:pPr>
            <w:r>
              <w:rPr>
                <w:rFonts w:hint="eastAsia"/>
                <w:bCs/>
              </w:rPr>
              <w:t>1</w:t>
            </w:r>
            <w:r>
              <w:rPr>
                <w:rFonts w:hint="eastAsia"/>
                <w:bCs/>
                <w:lang w:val="en-US" w:eastAsia="zh-CN"/>
              </w:rPr>
              <w:t>0</w:t>
            </w:r>
            <w:r>
              <w:rPr>
                <w:rFonts w:hint="eastAsia" w:hAnsi="宋体"/>
              </w:rPr>
              <w:t xml:space="preserve">.1 </w:t>
            </w:r>
            <w:r>
              <w:rPr>
                <w:rFonts w:hint="eastAsia"/>
              </w:rPr>
              <w:t xml:space="preserve">使用了哪些保护措施防止水土流失、土壤沙化和盐碱化？ </w:t>
            </w:r>
          </w:p>
          <w:p>
            <w:pPr>
              <w:spacing w:line="240" w:lineRule="auto"/>
              <w:rPr>
                <w:rFonts w:hint="eastAsia" w:ascii="宋体"/>
              </w:rPr>
            </w:pPr>
            <w:r>
              <w:rPr>
                <w:rFonts w:hint="eastAsia" w:ascii="宋体" w:hAnsi="宋体"/>
              </w:rPr>
              <w:t>□</w:t>
            </w:r>
            <w:r>
              <w:rPr>
                <w:rFonts w:hint="eastAsia" w:ascii="宋体"/>
              </w:rPr>
              <w:t>梯田</w:t>
            </w:r>
            <w:r>
              <w:rPr>
                <w:rFonts w:hint="eastAsia"/>
              </w:rPr>
              <w:t xml:space="preserve">   </w:t>
            </w:r>
            <w:r>
              <w:rPr>
                <w:rFonts w:hint="eastAsia" w:ascii="宋体" w:hAnsi="宋体"/>
              </w:rPr>
              <w:t>□</w:t>
            </w:r>
            <w:r>
              <w:rPr>
                <w:rFonts w:hint="eastAsia" w:ascii="宋体"/>
              </w:rPr>
              <w:t>等高耕作</w:t>
            </w:r>
            <w:r>
              <w:rPr>
                <w:rFonts w:hint="eastAsia"/>
              </w:rPr>
              <w:t xml:space="preserve">   </w:t>
            </w:r>
            <w:r>
              <w:rPr>
                <w:rFonts w:hint="eastAsia" w:ascii="宋体" w:hAnsi="宋体"/>
              </w:rPr>
              <w:t>□</w:t>
            </w:r>
            <w:r>
              <w:rPr>
                <w:rFonts w:hint="eastAsia" w:ascii="宋体"/>
              </w:rPr>
              <w:t>条耕</w:t>
            </w:r>
            <w:r>
              <w:rPr>
                <w:rFonts w:hint="eastAsia"/>
              </w:rPr>
              <w:t xml:space="preserve">    </w:t>
            </w:r>
            <w:r>
              <w:rPr>
                <w:rFonts w:hint="eastAsia" w:ascii="宋体" w:hAnsi="宋体"/>
              </w:rPr>
              <w:t>□</w:t>
            </w:r>
            <w:r>
              <w:rPr>
                <w:rFonts w:hint="eastAsia" w:ascii="宋体"/>
              </w:rPr>
              <w:t>套种/间作</w:t>
            </w:r>
            <w:r>
              <w:rPr>
                <w:rFonts w:hint="eastAsia"/>
              </w:rPr>
              <w:t xml:space="preserve">   </w:t>
            </w:r>
            <w:r>
              <w:rPr>
                <w:rFonts w:hint="eastAsia" w:ascii="宋体" w:hAnsi="宋体"/>
              </w:rPr>
              <w:t>□</w:t>
            </w:r>
            <w:r>
              <w:rPr>
                <w:rFonts w:hint="eastAsia" w:ascii="宋体"/>
              </w:rPr>
              <w:t>冬季覆盖作物</w:t>
            </w:r>
            <w:r>
              <w:rPr>
                <w:rFonts w:hint="eastAsia"/>
              </w:rPr>
              <w:t xml:space="preserve"> </w:t>
            </w:r>
            <w:r>
              <w:rPr>
                <w:rFonts w:hint="eastAsia" w:ascii="宋体"/>
              </w:rPr>
              <w:t xml:space="preserve"> </w:t>
            </w:r>
            <w:r>
              <w:rPr>
                <w:rFonts w:hint="eastAsia" w:ascii="宋体" w:hAnsi="宋体"/>
              </w:rPr>
              <w:t>□</w:t>
            </w:r>
            <w:r>
              <w:rPr>
                <w:rFonts w:hint="eastAsia" w:ascii="宋体"/>
              </w:rPr>
              <w:t>少耕/免耕</w:t>
            </w:r>
            <w:r>
              <w:rPr>
                <w:rFonts w:hint="eastAsia"/>
              </w:rPr>
              <w:t xml:space="preserve">   </w:t>
            </w:r>
            <w:r>
              <w:rPr>
                <w:rFonts w:hint="eastAsia" w:ascii="宋体" w:hAnsi="宋体"/>
              </w:rPr>
              <w:t>□</w:t>
            </w:r>
            <w:r>
              <w:rPr>
                <w:rFonts w:hint="eastAsia" w:ascii="宋体"/>
              </w:rPr>
              <w:t xml:space="preserve">永久性排灌水渠   </w:t>
            </w:r>
            <w:r>
              <w:rPr>
                <w:rFonts w:hint="eastAsia" w:ascii="宋体" w:hAnsi="宋体"/>
              </w:rPr>
              <w:t>□</w:t>
            </w:r>
            <w:r>
              <w:rPr>
                <w:rFonts w:hint="eastAsia" w:ascii="宋体"/>
              </w:rPr>
              <w:t xml:space="preserve">防风设施   </w:t>
            </w:r>
            <w:r>
              <w:rPr>
                <w:rFonts w:hint="eastAsia" w:ascii="宋体" w:hAnsi="宋体"/>
              </w:rPr>
              <w:t>□</w:t>
            </w:r>
            <w:r>
              <w:rPr>
                <w:rFonts w:hint="eastAsia" w:ascii="宋体"/>
              </w:rPr>
              <w:t>防火带</w:t>
            </w:r>
            <w:r>
              <w:rPr>
                <w:rFonts w:hint="eastAsia"/>
              </w:rPr>
              <w:t xml:space="preserve">   </w:t>
            </w:r>
            <w:r>
              <w:rPr>
                <w:rFonts w:hint="eastAsia" w:ascii="宋体" w:hAnsi="宋体"/>
              </w:rPr>
              <w:t>□</w:t>
            </w:r>
            <w:r>
              <w:rPr>
                <w:rFonts w:hint="eastAsia" w:ascii="宋体"/>
              </w:rPr>
              <w:t>林带</w:t>
            </w:r>
            <w:r>
              <w:rPr>
                <w:rFonts w:hint="eastAsia"/>
              </w:rPr>
              <w:t xml:space="preserve">   </w:t>
            </w:r>
            <w:r>
              <w:rPr>
                <w:rFonts w:hint="eastAsia" w:ascii="宋体" w:hAnsi="宋体"/>
              </w:rPr>
              <w:t>□</w:t>
            </w:r>
            <w:r>
              <w:rPr>
                <w:rFonts w:hint="eastAsia" w:ascii="宋体"/>
              </w:rPr>
              <w:t xml:space="preserve">澄清池   </w:t>
            </w:r>
            <w:r>
              <w:rPr>
                <w:rFonts w:hint="eastAsia" w:ascii="宋体" w:hAnsi="宋体"/>
              </w:rPr>
              <w:t>□</w:t>
            </w:r>
            <w:r>
              <w:rPr>
                <w:rFonts w:hint="eastAsia" w:ascii="宋体"/>
              </w:rPr>
              <w:t xml:space="preserve">岸线管理   </w:t>
            </w:r>
            <w:r>
              <w:rPr>
                <w:rFonts w:hint="eastAsia" w:ascii="宋体" w:hAnsi="宋体"/>
              </w:rPr>
              <w:t>□</w:t>
            </w:r>
            <w:r>
              <w:rPr>
                <w:rFonts w:hint="eastAsia" w:ascii="宋体"/>
              </w:rPr>
              <w:t>保护野生动植物栖息地</w:t>
            </w:r>
            <w:r>
              <w:rPr>
                <w:rFonts w:hint="eastAsia"/>
              </w:rPr>
              <w:t xml:space="preserve">   </w:t>
            </w:r>
            <w:r>
              <w:rPr>
                <w:rFonts w:hint="eastAsia" w:ascii="宋体" w:hAnsi="宋体"/>
              </w:rPr>
              <w:t>□</w:t>
            </w:r>
            <w:r>
              <w:rPr>
                <w:rFonts w:hint="eastAsia" w:ascii="宋体"/>
              </w:rPr>
              <w:t>其他（请说明）：</w:t>
            </w:r>
            <w:r>
              <w:rPr>
                <w:rFonts w:hint="eastAsia"/>
              </w:rPr>
              <w:t xml:space="preserve"> </w:t>
            </w:r>
          </w:p>
          <w:p>
            <w:pPr>
              <w:spacing w:line="240" w:lineRule="auto"/>
              <w:rPr>
                <w:rFonts w:hint="eastAsia" w:hAnsi="宋体"/>
              </w:rPr>
            </w:pPr>
            <w:r>
              <w:rPr>
                <w:rFonts w:hint="eastAsia"/>
                <w:bCs/>
              </w:rPr>
              <w:t>1</w:t>
            </w:r>
            <w:r>
              <w:rPr>
                <w:rFonts w:hint="eastAsia"/>
                <w:bCs/>
                <w:lang w:val="en-US" w:eastAsia="zh-CN"/>
              </w:rPr>
              <w:t>0</w:t>
            </w:r>
            <w:r>
              <w:rPr>
                <w:rFonts w:hint="eastAsia" w:hAnsi="宋体"/>
              </w:rPr>
              <w:t>.2 是否采取措施保护天敌及其栖息地？</w:t>
            </w:r>
            <w:r>
              <w:rPr>
                <w:rFonts w:hint="eastAsia" w:ascii="宋体" w:hAnsi="宋体"/>
              </w:rPr>
              <w:t>□</w:t>
            </w:r>
            <w:r>
              <w:rPr>
                <w:rFonts w:hint="eastAsia" w:ascii="宋体"/>
              </w:rPr>
              <w:t xml:space="preserve">是   </w:t>
            </w:r>
            <w:r>
              <w:rPr>
                <w:rFonts w:hint="eastAsia" w:ascii="宋体" w:hAnsi="宋体"/>
              </w:rPr>
              <w:t>□</w:t>
            </w:r>
            <w:r>
              <w:rPr>
                <w:rFonts w:hint="eastAsia" w:ascii="宋体"/>
              </w:rPr>
              <w:t>否</w:t>
            </w:r>
            <w:r>
              <w:rPr>
                <w:rFonts w:hint="eastAsia" w:hAnsi="宋体"/>
              </w:rPr>
              <w:t xml:space="preserve"> </w:t>
            </w:r>
          </w:p>
          <w:p>
            <w:pPr>
              <w:spacing w:line="240" w:lineRule="auto"/>
              <w:rPr>
                <w:rFonts w:hint="eastAsia" w:ascii="宋体"/>
                <w:u w:val="single"/>
              </w:rPr>
            </w:pPr>
            <w:r>
              <w:rPr>
                <w:rFonts w:hint="eastAsia"/>
                <w:bCs/>
              </w:rPr>
              <w:t>1</w:t>
            </w:r>
            <w:r>
              <w:rPr>
                <w:rFonts w:hint="eastAsia"/>
                <w:bCs/>
                <w:lang w:val="en-US" w:eastAsia="zh-CN"/>
              </w:rPr>
              <w:t>0</w:t>
            </w:r>
            <w:r>
              <w:rPr>
                <w:rFonts w:hint="eastAsia" w:hAnsi="宋体"/>
              </w:rPr>
              <w:t>.3</w:t>
            </w:r>
            <w:r>
              <w:rPr>
                <w:rFonts w:hint="eastAsia"/>
              </w:rPr>
              <w:t>作物收获后如何处理作物秸秆？</w:t>
            </w:r>
            <w:r>
              <w:rPr>
                <w:rFonts w:hint="eastAsia" w:ascii="宋体" w:hAnsi="宋体"/>
              </w:rPr>
              <w:t>□</w:t>
            </w:r>
            <w:r>
              <w:rPr>
                <w:rFonts w:hint="eastAsia" w:ascii="宋体"/>
              </w:rPr>
              <w:t xml:space="preserve">秸秆还田  </w:t>
            </w:r>
            <w:r>
              <w:rPr>
                <w:rFonts w:ascii="宋体"/>
              </w:rPr>
              <w:t xml:space="preserve"> </w:t>
            </w:r>
            <w:r>
              <w:rPr>
                <w:rFonts w:hint="eastAsia" w:ascii="宋体" w:hAnsi="宋体"/>
              </w:rPr>
              <w:t>□</w:t>
            </w:r>
            <w:r>
              <w:rPr>
                <w:rFonts w:hint="eastAsia" w:ascii="宋体"/>
              </w:rPr>
              <w:t>运出田块</w:t>
            </w:r>
            <w:r>
              <w:rPr>
                <w:rFonts w:ascii="宋体"/>
              </w:rPr>
              <w:t xml:space="preserve"> </w:t>
            </w:r>
            <w:r>
              <w:rPr>
                <w:rFonts w:hint="eastAsia" w:ascii="宋体"/>
              </w:rPr>
              <w:t xml:space="preserve">  </w:t>
            </w:r>
            <w:r>
              <w:rPr>
                <w:rFonts w:hint="eastAsia" w:ascii="宋体" w:hAnsi="宋体"/>
              </w:rPr>
              <w:t>□</w:t>
            </w:r>
            <w:r>
              <w:rPr>
                <w:rFonts w:hint="eastAsia" w:ascii="宋体"/>
              </w:rPr>
              <w:t xml:space="preserve">焚烧   </w:t>
            </w:r>
            <w:r>
              <w:rPr>
                <w:rFonts w:hint="eastAsia" w:ascii="宋体" w:hAnsi="宋体"/>
              </w:rPr>
              <w:t>□</w:t>
            </w:r>
            <w:r>
              <w:rPr>
                <w:rFonts w:hint="eastAsia" w:ascii="宋体"/>
              </w:rPr>
              <w:t>其他：</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r>
              <w:rPr>
                <w:rFonts w:hint="eastAsia" w:ascii="宋体"/>
              </w:rPr>
              <w:t>；</w:t>
            </w:r>
          </w:p>
          <w:p>
            <w:pPr>
              <w:spacing w:line="240" w:lineRule="auto"/>
              <w:rPr>
                <w:rFonts w:hint="eastAsia" w:ascii="宋体"/>
                <w:u w:val="single"/>
              </w:rPr>
            </w:pPr>
            <w:r>
              <w:rPr>
                <w:rFonts w:hint="eastAsia" w:ascii="宋体"/>
              </w:rPr>
              <w:t>如焚烧，请说明理由：</w:t>
            </w:r>
            <w:r>
              <w:rPr>
                <w:rFonts w:hint="eastAsia" w:ascii="宋体"/>
                <w:u w:val="single"/>
              </w:rPr>
              <w:t xml:space="preserve">                   </w:t>
            </w:r>
            <w:r>
              <w:rPr>
                <w:rFonts w:hint="eastAsia" w:ascii="宋体"/>
              </w:rPr>
              <w:t>。</w:t>
            </w:r>
          </w:p>
        </w:tc>
      </w:tr>
    </w:tbl>
    <w:p>
      <w:pPr>
        <w:spacing w:beforeLines="50" w:afterLines="50" w:line="240" w:lineRule="auto"/>
        <w:jc w:val="center"/>
        <w:rPr>
          <w:rFonts w:ascii="黑体" w:eastAsia="黑体"/>
          <w:b/>
          <w:bCs/>
          <w:sz w:val="28"/>
          <w:szCs w:val="28"/>
        </w:rPr>
      </w:pPr>
      <w:r>
        <w:rPr>
          <w:rFonts w:hint="eastAsia" w:ascii="黑体" w:eastAsia="黑体"/>
          <w:b/>
          <w:bCs/>
          <w:sz w:val="28"/>
          <w:szCs w:val="28"/>
        </w:rPr>
        <w:t>第三部分  收获、包装等处理</w:t>
      </w:r>
    </w:p>
    <w:p>
      <w:pPr>
        <w:spacing w:beforeLines="50" w:afterLines="50" w:line="240" w:lineRule="auto"/>
        <w:ind w:firstLine="420" w:firstLineChars="200"/>
        <w:jc w:val="left"/>
        <w:rPr>
          <w:rFonts w:ascii="黑体" w:hAnsi="黑体" w:eastAsia="黑体"/>
          <w:bCs/>
          <w:sz w:val="21"/>
          <w:szCs w:val="21"/>
        </w:rPr>
      </w:pPr>
      <w:r>
        <w:rPr>
          <w:rFonts w:hint="eastAsia" w:ascii="黑体" w:hAnsi="黑体" w:eastAsia="黑体"/>
          <w:sz w:val="21"/>
          <w:szCs w:val="21"/>
        </w:rPr>
        <w:t>（本部分仅适用于植物收获及其简单处理产品。对于收获后需进行加工的产品（以</w:t>
      </w:r>
      <w:r>
        <w:rPr>
          <w:rFonts w:hint="eastAsia" w:ascii="黑体" w:hAnsi="黑体" w:eastAsia="黑体"/>
          <w:sz w:val="21"/>
          <w:szCs w:val="21"/>
          <w:lang w:val="en-US" w:eastAsia="zh-CN"/>
        </w:rPr>
        <w:t>SC</w:t>
      </w:r>
      <w:r>
        <w:rPr>
          <w:rFonts w:hint="eastAsia" w:ascii="黑体" w:hAnsi="黑体" w:eastAsia="黑体"/>
          <w:sz w:val="21"/>
          <w:szCs w:val="21"/>
        </w:rPr>
        <w:t>证为准），应同时填写“加工”类别《有机产品再认证调查表》。）</w:t>
      </w:r>
    </w:p>
    <w:p>
      <w:pPr>
        <w:spacing w:beforeLines="50" w:afterLines="50" w:line="240" w:lineRule="auto"/>
        <w:rPr>
          <w:rFonts w:hint="eastAsia" w:ascii="黑体" w:hAnsi="黑体" w:eastAsia="黑体"/>
        </w:rPr>
      </w:pPr>
      <w:r>
        <w:rPr>
          <w:rFonts w:hint="eastAsia" w:ascii="黑体" w:hAnsi="黑体" w:eastAsia="黑体"/>
        </w:rPr>
        <w:t>1、收获后处理</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line="240" w:lineRule="auto"/>
              <w:rPr>
                <w:lang w:val="en-US"/>
              </w:rPr>
            </w:pPr>
            <w:r>
              <w:rPr>
                <w:rFonts w:hint="eastAsia"/>
              </w:rPr>
              <w:t>1</w:t>
            </w:r>
            <w:r>
              <w:rPr>
                <w:rFonts w:hint="eastAsia"/>
                <w:lang w:val="en-US"/>
              </w:rPr>
              <w:t>.1 请选择收获方式：</w:t>
            </w:r>
            <w:r>
              <w:rPr>
                <w:rFonts w:hint="eastAsia" w:ascii="宋体" w:hAnsi="宋体" w:eastAsia="宋体" w:cs="宋体"/>
                <w:lang w:val="en-US"/>
              </w:rPr>
              <w:t>□</w:t>
            </w:r>
            <w:r>
              <w:rPr>
                <w:rFonts w:hint="eastAsia"/>
              </w:rPr>
              <w:t xml:space="preserve">机械   </w:t>
            </w:r>
            <w:r>
              <w:rPr>
                <w:rFonts w:hint="eastAsia" w:ascii="宋体" w:hAnsi="宋体" w:eastAsia="宋体" w:cs="宋体"/>
              </w:rPr>
              <w:t>□</w:t>
            </w:r>
            <w:r>
              <w:rPr>
                <w:rFonts w:hint="eastAsia"/>
              </w:rPr>
              <w:t>人工</w:t>
            </w:r>
          </w:p>
          <w:p>
            <w:pPr>
              <w:spacing w:line="240" w:lineRule="auto"/>
            </w:pPr>
            <w:r>
              <w:rPr>
                <w:rFonts w:hint="eastAsia"/>
                <w:lang w:val="en-US"/>
              </w:rPr>
              <w:t>1.2收获后处理：</w:t>
            </w:r>
            <w:r>
              <w:rPr>
                <w:rFonts w:hint="eastAsia" w:ascii="宋体" w:hAnsi="宋体" w:eastAsia="宋体" w:cs="宋体"/>
                <w:lang w:val="en-US"/>
              </w:rPr>
              <w:t>□</w:t>
            </w:r>
            <w:r>
              <w:rPr>
                <w:rFonts w:hint="eastAsia"/>
              </w:rPr>
              <w:t>无需进行处理</w:t>
            </w:r>
            <w:r>
              <w:rPr>
                <w:rFonts w:hint="eastAsia"/>
                <w:lang w:val="en-US"/>
              </w:rPr>
              <w:t xml:space="preserve">   </w:t>
            </w:r>
            <w:r>
              <w:rPr>
                <w:rFonts w:hint="eastAsia" w:ascii="宋体" w:hAnsi="宋体" w:eastAsia="宋体" w:cs="宋体"/>
                <w:lang w:val="en-US"/>
              </w:rPr>
              <w:t>□</w:t>
            </w:r>
            <w:r>
              <w:rPr>
                <w:rFonts w:hint="eastAsia"/>
              </w:rPr>
              <w:t>清洁</w:t>
            </w:r>
            <w:r>
              <w:t xml:space="preserve"> </w:t>
            </w:r>
            <w:r>
              <w:rPr>
                <w:rFonts w:hint="eastAsia"/>
              </w:rPr>
              <w:t xml:space="preserve">  </w:t>
            </w:r>
            <w:r>
              <w:rPr>
                <w:rFonts w:hint="eastAsia" w:ascii="宋体" w:hAnsi="宋体" w:eastAsia="宋体" w:cs="宋体"/>
              </w:rPr>
              <w:t>□</w:t>
            </w:r>
            <w:r>
              <w:rPr>
                <w:rFonts w:hint="eastAsia"/>
              </w:rPr>
              <w:t xml:space="preserve">分拣 </w:t>
            </w:r>
            <w:r>
              <w:t xml:space="preserve"> </w:t>
            </w:r>
            <w:r>
              <w:rPr>
                <w:rFonts w:hint="eastAsia"/>
              </w:rPr>
              <w:t xml:space="preserve"> </w:t>
            </w:r>
            <w:r>
              <w:rPr>
                <w:rFonts w:hint="eastAsia" w:ascii="宋体" w:hAnsi="宋体" w:eastAsia="宋体" w:cs="宋体"/>
              </w:rPr>
              <w:t>□</w:t>
            </w:r>
            <w:r>
              <w:rPr>
                <w:rFonts w:hint="eastAsia"/>
              </w:rPr>
              <w:t xml:space="preserve">脱粒   </w:t>
            </w:r>
            <w:r>
              <w:rPr>
                <w:rFonts w:hint="eastAsia" w:ascii="宋体" w:hAnsi="宋体" w:eastAsia="宋体" w:cs="宋体"/>
              </w:rPr>
              <w:t>□</w:t>
            </w:r>
            <w:r>
              <w:rPr>
                <w:rFonts w:hint="eastAsia"/>
              </w:rPr>
              <w:t xml:space="preserve">脱壳    </w:t>
            </w:r>
            <w:r>
              <w:rPr>
                <w:rFonts w:hint="eastAsia" w:ascii="宋体" w:hAnsi="宋体" w:eastAsia="宋体" w:cs="宋体"/>
              </w:rPr>
              <w:t>□</w:t>
            </w:r>
            <w:r>
              <w:rPr>
                <w:rFonts w:hint="eastAsia"/>
              </w:rPr>
              <w:t xml:space="preserve">切割    </w:t>
            </w:r>
            <w:r>
              <w:rPr>
                <w:rFonts w:hint="eastAsia" w:ascii="宋体" w:hAnsi="宋体" w:eastAsia="宋体" w:cs="宋体"/>
              </w:rPr>
              <w:t>□</w:t>
            </w:r>
            <w:r>
              <w:rPr>
                <w:rFonts w:hint="eastAsia"/>
              </w:rPr>
              <w:t xml:space="preserve">保鲜   </w:t>
            </w:r>
            <w:r>
              <w:rPr>
                <w:rFonts w:hint="eastAsia" w:ascii="宋体" w:hAnsi="宋体" w:eastAsia="宋体" w:cs="宋体"/>
              </w:rPr>
              <w:t>□</w:t>
            </w:r>
            <w:r>
              <w:rPr>
                <w:rFonts w:hint="eastAsia"/>
              </w:rPr>
              <w:t>干燥</w:t>
            </w:r>
            <w:r>
              <w:t xml:space="preserve">  </w:t>
            </w:r>
            <w:r>
              <w:rPr>
                <w:rFonts w:hint="eastAsia" w:ascii="宋体" w:hAnsi="宋体" w:eastAsia="宋体" w:cs="宋体"/>
              </w:rPr>
              <w:t>□</w:t>
            </w:r>
            <w:r>
              <w:rPr>
                <w:rFonts w:hint="eastAsia"/>
              </w:rPr>
              <w:t>其他，请描述</w:t>
            </w:r>
            <w:r>
              <w:rPr>
                <w:rFonts w:hint="eastAsia"/>
                <w:lang w:eastAsia="zh-CN"/>
              </w:rPr>
              <w:t>：</w:t>
            </w:r>
            <w:r>
              <w:rPr>
                <w:rFonts w:hint="eastAsia" w:ascii="宋体"/>
                <w:u w:val="single"/>
              </w:rPr>
              <w:t xml:space="preserve">          </w:t>
            </w:r>
            <w:r>
              <w:rPr>
                <w:rFonts w:hint="eastAsia" w:ascii="宋体"/>
                <w:u w:val="single"/>
                <w:lang w:val="en-US" w:eastAsia="zh-CN"/>
              </w:rPr>
              <w:t xml:space="preserve">                                            </w:t>
            </w:r>
            <w:r>
              <w:rPr>
                <w:rFonts w:hint="eastAsia" w:ascii="宋体"/>
                <w:u w:val="single"/>
              </w:rPr>
              <w:t xml:space="preserve">      </w:t>
            </w:r>
            <w:r>
              <w:rPr>
                <w:rFonts w:hint="eastAsia"/>
              </w:rPr>
              <w:t xml:space="preserve">                   </w:t>
            </w:r>
          </w:p>
          <w:p>
            <w:pPr>
              <w:spacing w:line="240" w:lineRule="auto"/>
            </w:pPr>
            <w:r>
              <w:rPr>
                <w:rFonts w:hint="eastAsia"/>
              </w:rPr>
              <w:t>1.3 用于处理有机植物的设备是否也被用于处理非有机植物？</w:t>
            </w:r>
            <w:r>
              <w:rPr>
                <w:rFonts w:hint="eastAsia" w:ascii="宋体" w:hAnsi="宋体" w:eastAsia="宋体" w:cs="宋体"/>
              </w:rPr>
              <w:t>□</w:t>
            </w:r>
            <w:r>
              <w:rPr>
                <w:rFonts w:hint="eastAsia"/>
              </w:rPr>
              <w:t xml:space="preserve">是   </w:t>
            </w:r>
            <w:r>
              <w:rPr>
                <w:rFonts w:hint="eastAsia" w:ascii="宋体" w:hAnsi="宋体" w:eastAsia="宋体" w:cs="宋体"/>
              </w:rPr>
              <w:t>□</w:t>
            </w:r>
            <w:r>
              <w:rPr>
                <w:rFonts w:hint="eastAsia"/>
              </w:rPr>
              <w:t xml:space="preserve">否    </w:t>
            </w:r>
          </w:p>
          <w:p>
            <w:pPr>
              <w:spacing w:line="240" w:lineRule="auto"/>
            </w:pPr>
            <w:r>
              <w:rPr>
                <w:rFonts w:hint="eastAsia"/>
              </w:rPr>
              <w:t>1.4 是否对设备器具进行清洁或消毒？</w:t>
            </w:r>
            <w:r>
              <w:rPr>
                <w:rFonts w:hint="eastAsia" w:ascii="宋体" w:hAnsi="宋体" w:eastAsia="宋体" w:cs="宋体"/>
              </w:rPr>
              <w:t>□</w:t>
            </w:r>
            <w:r>
              <w:rPr>
                <w:rFonts w:hint="eastAsia"/>
              </w:rPr>
              <w:t xml:space="preserve">是   </w:t>
            </w:r>
            <w:r>
              <w:rPr>
                <w:rFonts w:hint="eastAsia" w:ascii="宋体" w:hAnsi="宋体" w:eastAsia="宋体" w:cs="宋体"/>
              </w:rPr>
              <w:t>□</w:t>
            </w:r>
            <w:r>
              <w:rPr>
                <w:rFonts w:hint="eastAsia"/>
              </w:rPr>
              <w:t>否</w:t>
            </w:r>
          </w:p>
          <w:p>
            <w:pPr>
              <w:spacing w:beforeLines="50" w:afterLines="50" w:line="240" w:lineRule="auto"/>
              <w:rPr>
                <w:rFonts w:hint="eastAsia" w:ascii="黑体" w:hAnsi="黑体" w:eastAsia="黑体"/>
                <w:vertAlign w:val="baseline"/>
              </w:rPr>
            </w:pPr>
            <w:r>
              <w:rPr>
                <w:rFonts w:hint="eastAsia"/>
              </w:rPr>
              <w:t>如是，请列出清洁或消毒剂的名称：</w:t>
            </w:r>
            <w:r>
              <w:rPr>
                <w:rFonts w:hint="eastAsia" w:ascii="宋体"/>
                <w:u w:val="single"/>
              </w:rPr>
              <w:t xml:space="preserve">          </w:t>
            </w:r>
            <w:r>
              <w:rPr>
                <w:rFonts w:hint="eastAsia" w:ascii="宋体"/>
                <w:u w:val="single"/>
                <w:lang w:val="en-US" w:eastAsia="zh-CN"/>
              </w:rPr>
              <w:t xml:space="preserve">                                   </w:t>
            </w:r>
            <w:r>
              <w:rPr>
                <w:rFonts w:hint="eastAsia"/>
              </w:rPr>
              <w:t xml:space="preserve">      </w:t>
            </w:r>
          </w:p>
        </w:tc>
      </w:tr>
    </w:tbl>
    <w:p>
      <w:pPr>
        <w:spacing w:beforeLines="50" w:afterLines="50" w:line="240" w:lineRule="auto"/>
        <w:rPr>
          <w:rFonts w:ascii="黑体" w:hAnsi="黑体" w:eastAsia="黑体"/>
        </w:rPr>
      </w:pPr>
      <w:r>
        <w:rPr>
          <w:rFonts w:hint="eastAsia" w:ascii="黑体" w:hAnsi="黑体" w:eastAsia="黑体"/>
          <w:lang w:val="en-US" w:eastAsia="zh-CN"/>
        </w:rPr>
        <w:t>2</w:t>
      </w:r>
      <w:r>
        <w:rPr>
          <w:rFonts w:hint="eastAsia" w:ascii="黑体" w:hAnsi="黑体" w:eastAsia="黑体"/>
          <w:lang w:val="en-US"/>
        </w:rPr>
        <w:t>、</w:t>
      </w:r>
      <w:r>
        <w:rPr>
          <w:rFonts w:hint="eastAsia" w:ascii="黑体" w:hAnsi="黑体" w:eastAsia="黑体"/>
        </w:rPr>
        <w:t xml:space="preserve">包装、贮藏和运输 </w:t>
      </w:r>
      <w:r>
        <w:rPr>
          <w:rFonts w:hint="eastAsia" w:ascii="黑体" w:hAnsi="黑体" w:eastAsia="黑体"/>
          <w:lang w:val="en-US"/>
        </w:rPr>
        <w:t xml:space="preserve">                                </w:t>
      </w:r>
    </w:p>
    <w:tbl>
      <w:tblPr>
        <w:tblStyle w:val="7"/>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516"/>
        <w:gridCol w:w="2155"/>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2" w:type="dxa"/>
            <w:gridSpan w:val="4"/>
          </w:tcPr>
          <w:p>
            <w:pPr>
              <w:spacing w:line="240" w:lineRule="auto"/>
              <w:rPr>
                <w:lang w:val="en-US"/>
              </w:rPr>
            </w:pPr>
            <w:r>
              <w:rPr>
                <w:rFonts w:hint="eastAsia"/>
                <w:lang w:val="en-US" w:eastAsia="zh-CN"/>
              </w:rPr>
              <w:t>2</w:t>
            </w:r>
            <w:r>
              <w:rPr>
                <w:rFonts w:hint="eastAsia"/>
              </w:rPr>
              <w:t>.1包装</w:t>
            </w:r>
            <w:r>
              <w:rPr>
                <w:rFonts w:hint="eastAsia"/>
                <w:lang w:val="en-US"/>
              </w:rPr>
              <w:t xml:space="preserve"> </w:t>
            </w:r>
          </w:p>
          <w:p>
            <w:pPr>
              <w:spacing w:line="240" w:lineRule="auto"/>
              <w:rPr>
                <w:rFonts w:ascii="宋体" w:hAnsi="宋体"/>
                <w:u w:val="single"/>
              </w:rPr>
            </w:pPr>
            <w:r>
              <w:rPr>
                <w:rFonts w:hint="eastAsia" w:ascii="宋体" w:hAnsi="宋体"/>
              </w:rPr>
              <w:t>产品是否包装，</w:t>
            </w:r>
            <w:r>
              <w:rPr>
                <w:rFonts w:hint="eastAsia" w:ascii="宋体" w:hAnsi="宋体" w:eastAsia="宋体" w:cs="宋体"/>
              </w:rPr>
              <w:t>□</w:t>
            </w:r>
            <w:r>
              <w:rPr>
                <w:rFonts w:hint="eastAsia"/>
              </w:rPr>
              <w:t xml:space="preserve">是   </w:t>
            </w:r>
            <w:r>
              <w:rPr>
                <w:rFonts w:hint="eastAsia" w:ascii="宋体" w:hAnsi="宋体" w:eastAsia="宋体" w:cs="宋体"/>
              </w:rPr>
              <w:t>□</w:t>
            </w:r>
            <w:r>
              <w:rPr>
                <w:rFonts w:hint="eastAsia"/>
              </w:rPr>
              <w:t>否   如是，</w:t>
            </w:r>
            <w:r>
              <w:rPr>
                <w:rFonts w:hint="eastAsia" w:ascii="宋体" w:hAnsi="宋体"/>
              </w:rPr>
              <w:t>请说明包装材料：</w:t>
            </w:r>
            <w:r>
              <w:rPr>
                <w:rFonts w:hint="eastAsia" w:ascii="宋体" w:hAnsi="宋体"/>
                <w:u w:val="single"/>
              </w:rPr>
              <w:t xml:space="preserve">                          </w:t>
            </w:r>
          </w:p>
          <w:p>
            <w:pPr>
              <w:spacing w:line="240" w:lineRule="auto"/>
              <w:rPr>
                <w:rFonts w:ascii="宋体" w:hAnsi="宋体"/>
                <w:u w:val="single"/>
              </w:rPr>
            </w:pPr>
            <w:r>
              <w:rPr>
                <w:rFonts w:hint="eastAsia" w:ascii="宋体" w:hAnsi="宋体"/>
              </w:rPr>
              <w:t>包装物或容器是否接触过禁用物质？</w:t>
            </w:r>
            <w:r>
              <w:rPr>
                <w:rFonts w:hint="eastAsia" w:ascii="宋体" w:hAnsi="宋体" w:eastAsia="宋体" w:cs="宋体"/>
              </w:rPr>
              <w:t>□</w:t>
            </w:r>
            <w:r>
              <w:rPr>
                <w:rFonts w:hint="eastAsia"/>
              </w:rPr>
              <w:t xml:space="preserve">是 </w:t>
            </w:r>
            <w:r>
              <w:t xml:space="preserve">  </w:t>
            </w:r>
            <w:r>
              <w:rPr>
                <w:rFonts w:hint="eastAsia" w:ascii="宋体" w:hAnsi="宋体" w:eastAsia="宋体" w:cs="宋体"/>
              </w:rPr>
              <w:t>□</w:t>
            </w:r>
            <w:r>
              <w:rPr>
                <w:rFonts w:hint="eastAsia"/>
              </w:rPr>
              <w:t>否   如是，请描述物质名称：</w:t>
            </w:r>
            <w:r>
              <w:rPr>
                <w:rFonts w:hint="eastAsia"/>
                <w:u w:val="single"/>
                <w:lang w:val="en-US"/>
              </w:rPr>
              <w:t xml:space="preserve">          </w:t>
            </w:r>
          </w:p>
          <w:p>
            <w:pPr>
              <w:spacing w:line="240" w:lineRule="auto"/>
              <w:rPr>
                <w:u w:val="single"/>
                <w:lang w:val="en-US"/>
              </w:rPr>
            </w:pPr>
            <w:r>
              <w:rPr>
                <w:rFonts w:hint="eastAsia" w:ascii="宋体" w:hAnsi="宋体"/>
              </w:rPr>
              <w:t>包装过程中是否使用填充物质？</w:t>
            </w:r>
            <w:r>
              <w:rPr>
                <w:rFonts w:hint="eastAsia" w:ascii="宋体" w:hAnsi="宋体" w:eastAsia="宋体" w:cs="宋体"/>
              </w:rPr>
              <w:t>□</w:t>
            </w:r>
            <w:r>
              <w:rPr>
                <w:rFonts w:hint="eastAsia"/>
              </w:rPr>
              <w:t xml:space="preserve">是 </w:t>
            </w:r>
            <w:r>
              <w:t xml:space="preserve">  </w:t>
            </w:r>
            <w:r>
              <w:rPr>
                <w:rFonts w:hint="eastAsia"/>
              </w:rPr>
              <w:t xml:space="preserve"> </w:t>
            </w:r>
            <w:r>
              <w:rPr>
                <w:rFonts w:hint="eastAsia" w:ascii="宋体" w:hAnsi="宋体" w:eastAsia="宋体" w:cs="宋体"/>
              </w:rPr>
              <w:t>□</w:t>
            </w:r>
            <w:r>
              <w:rPr>
                <w:rFonts w:hint="eastAsia"/>
              </w:rPr>
              <w:t>否   如是，请描述物质名称：</w:t>
            </w:r>
            <w:r>
              <w:rPr>
                <w:rFonts w:hint="eastAsia"/>
                <w:u w:val="single"/>
                <w:lang w:val="en-US"/>
              </w:rPr>
              <w:t xml:space="preserve">          </w:t>
            </w:r>
          </w:p>
          <w:p>
            <w:pPr>
              <w:spacing w:line="240" w:lineRule="auto"/>
              <w:rPr>
                <w:b/>
                <w:lang w:val="en-US"/>
              </w:rPr>
            </w:pPr>
            <w:r>
              <w:rPr>
                <w:rFonts w:hint="eastAsia"/>
                <w:lang w:val="en-US" w:eastAsia="zh-CN"/>
              </w:rPr>
              <w:t>2</w:t>
            </w:r>
            <w:r>
              <w:rPr>
                <w:rFonts w:hint="eastAsia"/>
              </w:rPr>
              <w:t>.2</w:t>
            </w:r>
            <w:r>
              <w:rPr>
                <w:rFonts w:hint="eastAsia"/>
                <w:lang w:val="en-US"/>
              </w:rPr>
              <w:t xml:space="preserve"> </w:t>
            </w:r>
            <w:r>
              <w:rPr>
                <w:rFonts w:hint="eastAsia" w:ascii="宋体" w:hAnsi="宋体"/>
              </w:rPr>
              <w:t>产品</w:t>
            </w:r>
            <w:r>
              <w:rPr>
                <w:bCs/>
                <w:szCs w:val="21"/>
              </w:rPr>
              <w:t>储藏</w:t>
            </w:r>
            <w:r>
              <w:rPr>
                <w:rFonts w:hint="eastAsia" w:ascii="宋体" w:hAnsi="宋体"/>
                <w:lang w:val="en-US"/>
              </w:rPr>
              <w:t xml:space="preserve">   </w:t>
            </w:r>
            <w:r>
              <w:rPr>
                <w:rFonts w:hint="eastAsia"/>
                <w:lang w:val="en-US"/>
              </w:rPr>
              <w:t xml:space="preserve">      </w:t>
            </w:r>
            <w:r>
              <w:rPr>
                <w:rFonts w:hint="eastAsia" w:ascii="宋体" w:hAnsi="宋体" w:eastAsia="宋体" w:cs="宋体"/>
              </w:rPr>
              <w:t>□</w:t>
            </w:r>
            <w:r>
              <w:rPr>
                <w:rFonts w:hint="eastAsia" w:ascii="黑体" w:hAnsi="黑体" w:eastAsia="黑体"/>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00" w:type="dxa"/>
            <w:vMerge w:val="restart"/>
            <w:vAlign w:val="center"/>
          </w:tcPr>
          <w:p>
            <w:pPr>
              <w:spacing w:line="240" w:lineRule="auto"/>
              <w:jc w:val="center"/>
              <w:rPr>
                <w:bCs/>
                <w:szCs w:val="21"/>
              </w:rPr>
            </w:pPr>
            <w:r>
              <w:rPr>
                <w:bCs/>
                <w:szCs w:val="21"/>
              </w:rPr>
              <w:t>仓库</w:t>
            </w:r>
            <w:r>
              <w:rPr>
                <w:rFonts w:hint="eastAsia"/>
              </w:rPr>
              <w:t>名称</w:t>
            </w:r>
          </w:p>
        </w:tc>
        <w:tc>
          <w:tcPr>
            <w:tcW w:w="4671" w:type="dxa"/>
            <w:gridSpan w:val="2"/>
            <w:vAlign w:val="center"/>
          </w:tcPr>
          <w:p>
            <w:pPr>
              <w:spacing w:line="240" w:lineRule="auto"/>
              <w:jc w:val="center"/>
            </w:pPr>
            <w:r>
              <w:rPr>
                <w:rFonts w:hint="eastAsia"/>
                <w:bCs/>
                <w:szCs w:val="21"/>
              </w:rPr>
              <w:t>仓库属性</w:t>
            </w:r>
          </w:p>
        </w:tc>
        <w:tc>
          <w:tcPr>
            <w:tcW w:w="3491" w:type="dxa"/>
            <w:vMerge w:val="restart"/>
            <w:vAlign w:val="center"/>
          </w:tcPr>
          <w:p>
            <w:pPr>
              <w:spacing w:line="240" w:lineRule="auto"/>
              <w:jc w:val="center"/>
              <w:rPr>
                <w:bCs/>
                <w:szCs w:val="21"/>
              </w:rPr>
            </w:pPr>
            <w:r>
              <w:rPr>
                <w:bCs/>
                <w:szCs w:val="21"/>
              </w:rPr>
              <w:t>储藏能力（吨）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00" w:type="dxa"/>
            <w:vMerge w:val="continue"/>
          </w:tcPr>
          <w:p>
            <w:pPr>
              <w:spacing w:line="240" w:lineRule="auto"/>
              <w:jc w:val="center"/>
            </w:pPr>
          </w:p>
        </w:tc>
        <w:tc>
          <w:tcPr>
            <w:tcW w:w="2516" w:type="dxa"/>
            <w:vAlign w:val="center"/>
          </w:tcPr>
          <w:p>
            <w:pPr>
              <w:spacing w:line="240" w:lineRule="auto"/>
              <w:jc w:val="center"/>
              <w:rPr>
                <w:bCs/>
                <w:szCs w:val="21"/>
              </w:rPr>
            </w:pPr>
            <w:r>
              <w:rPr>
                <w:rFonts w:hint="eastAsia"/>
                <w:bCs/>
                <w:szCs w:val="21"/>
              </w:rPr>
              <w:t>自有仓库</w:t>
            </w:r>
          </w:p>
        </w:tc>
        <w:tc>
          <w:tcPr>
            <w:tcW w:w="2155" w:type="dxa"/>
            <w:vAlign w:val="center"/>
          </w:tcPr>
          <w:p>
            <w:pPr>
              <w:spacing w:line="240" w:lineRule="auto"/>
              <w:jc w:val="center"/>
            </w:pPr>
            <w:r>
              <w:rPr>
                <w:rFonts w:hint="eastAsia"/>
                <w:bCs/>
                <w:szCs w:val="21"/>
              </w:rPr>
              <w:t>外租仓库</w:t>
            </w:r>
          </w:p>
        </w:tc>
        <w:tc>
          <w:tcPr>
            <w:tcW w:w="3491" w:type="dxa"/>
            <w:vMerge w:val="continue"/>
            <w:vAlign w:val="center"/>
          </w:tcPr>
          <w:p>
            <w:pPr>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240" w:lineRule="auto"/>
              <w:rPr>
                <w:b/>
                <w:lang w:val="en-US"/>
              </w:rPr>
            </w:pPr>
          </w:p>
        </w:tc>
        <w:tc>
          <w:tcPr>
            <w:tcW w:w="2516" w:type="dxa"/>
            <w:vAlign w:val="center"/>
          </w:tcPr>
          <w:p>
            <w:pPr>
              <w:spacing w:line="240" w:lineRule="auto"/>
              <w:jc w:val="center"/>
            </w:pPr>
          </w:p>
        </w:tc>
        <w:tc>
          <w:tcPr>
            <w:tcW w:w="2155" w:type="dxa"/>
            <w:vAlign w:val="center"/>
          </w:tcPr>
          <w:p>
            <w:pPr>
              <w:spacing w:line="240" w:lineRule="auto"/>
              <w:jc w:val="center"/>
            </w:pPr>
          </w:p>
        </w:tc>
        <w:tc>
          <w:tcPr>
            <w:tcW w:w="3491"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240" w:lineRule="auto"/>
              <w:rPr>
                <w:b/>
                <w:lang w:val="en-US"/>
              </w:rPr>
            </w:pPr>
          </w:p>
        </w:tc>
        <w:tc>
          <w:tcPr>
            <w:tcW w:w="2516" w:type="dxa"/>
            <w:vAlign w:val="center"/>
          </w:tcPr>
          <w:p>
            <w:pPr>
              <w:spacing w:line="240" w:lineRule="auto"/>
              <w:jc w:val="center"/>
            </w:pPr>
          </w:p>
        </w:tc>
        <w:tc>
          <w:tcPr>
            <w:tcW w:w="2155" w:type="dxa"/>
            <w:vAlign w:val="center"/>
          </w:tcPr>
          <w:p>
            <w:pPr>
              <w:spacing w:line="240" w:lineRule="auto"/>
              <w:jc w:val="center"/>
            </w:pPr>
          </w:p>
        </w:tc>
        <w:tc>
          <w:tcPr>
            <w:tcW w:w="3491"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240" w:lineRule="auto"/>
              <w:rPr>
                <w:b/>
                <w:lang w:val="en-US"/>
              </w:rPr>
            </w:pPr>
          </w:p>
        </w:tc>
        <w:tc>
          <w:tcPr>
            <w:tcW w:w="2516" w:type="dxa"/>
            <w:vAlign w:val="center"/>
          </w:tcPr>
          <w:p>
            <w:pPr>
              <w:spacing w:line="240" w:lineRule="auto"/>
              <w:jc w:val="center"/>
            </w:pPr>
          </w:p>
        </w:tc>
        <w:tc>
          <w:tcPr>
            <w:tcW w:w="2155" w:type="dxa"/>
            <w:vAlign w:val="center"/>
          </w:tcPr>
          <w:p>
            <w:pPr>
              <w:spacing w:line="240" w:lineRule="auto"/>
              <w:jc w:val="center"/>
            </w:pPr>
          </w:p>
        </w:tc>
        <w:tc>
          <w:tcPr>
            <w:tcW w:w="3491" w:type="dxa"/>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2" w:type="dxa"/>
            <w:gridSpan w:val="4"/>
          </w:tcPr>
          <w:p>
            <w:pPr>
              <w:spacing w:line="240" w:lineRule="auto"/>
            </w:pPr>
            <w:r>
              <w:rPr>
                <w:rFonts w:hint="eastAsia"/>
                <w:lang w:val="en-US" w:eastAsia="zh-CN"/>
              </w:rPr>
              <w:t>2</w:t>
            </w:r>
            <w:r>
              <w:rPr>
                <w:rFonts w:hint="eastAsia"/>
              </w:rPr>
              <w:t>.</w:t>
            </w:r>
            <w:r>
              <w:rPr>
                <w:rFonts w:hint="eastAsia"/>
                <w:lang w:val="en-US" w:eastAsia="zh-CN"/>
              </w:rPr>
              <w:t>3</w:t>
            </w:r>
            <w:r>
              <w:rPr>
                <w:rFonts w:hint="eastAsia" w:ascii="宋体" w:hAnsi="宋体"/>
              </w:rPr>
              <w:t>仓库有害生物控制措施：</w:t>
            </w:r>
            <w:r>
              <w:rPr>
                <w:rFonts w:hint="eastAsia" w:ascii="宋体" w:hAnsi="宋体" w:eastAsia="宋体" w:cs="宋体"/>
              </w:rPr>
              <w:t>□</w:t>
            </w:r>
            <w:r>
              <w:rPr>
                <w:rFonts w:hint="eastAsia"/>
              </w:rPr>
              <w:t xml:space="preserve">杀虫灯   </w:t>
            </w:r>
            <w:r>
              <w:rPr>
                <w:rFonts w:hint="eastAsia" w:ascii="宋体" w:hAnsi="宋体" w:eastAsia="宋体" w:cs="宋体"/>
              </w:rPr>
              <w:t>□</w:t>
            </w:r>
            <w:r>
              <w:rPr>
                <w:rFonts w:hint="eastAsia"/>
              </w:rPr>
              <w:t xml:space="preserve">防虫网   </w:t>
            </w:r>
            <w:r>
              <w:rPr>
                <w:rFonts w:hint="eastAsia" w:ascii="宋体" w:hAnsi="宋体" w:eastAsia="宋体" w:cs="宋体"/>
              </w:rPr>
              <w:t>□</w:t>
            </w:r>
            <w:r>
              <w:rPr>
                <w:rFonts w:hint="eastAsia"/>
              </w:rPr>
              <w:t xml:space="preserve">粘鼠板   </w:t>
            </w:r>
            <w:r>
              <w:rPr>
                <w:rFonts w:hint="eastAsia" w:ascii="宋体" w:hAnsi="宋体" w:eastAsia="宋体" w:cs="宋体"/>
              </w:rPr>
              <w:t>□</w:t>
            </w:r>
            <w:r>
              <w:rPr>
                <w:rFonts w:hint="eastAsia"/>
              </w:rPr>
              <w:t xml:space="preserve">捕鼠笼   </w:t>
            </w:r>
            <w:r>
              <w:rPr>
                <w:rFonts w:hint="eastAsia" w:ascii="宋体" w:hAnsi="宋体" w:eastAsia="宋体" w:cs="宋体"/>
              </w:rPr>
              <w:t>□</w:t>
            </w:r>
            <w:r>
              <w:rPr>
                <w:rFonts w:hint="eastAsia"/>
              </w:rPr>
              <w:t xml:space="preserve">挡鼠板  </w:t>
            </w:r>
          </w:p>
          <w:p>
            <w:pPr>
              <w:spacing w:line="240" w:lineRule="auto"/>
            </w:pPr>
            <w:r>
              <w:rPr>
                <w:rFonts w:hint="eastAsia" w:ascii="宋体" w:hAnsi="宋体" w:eastAsia="宋体" w:cs="宋体"/>
              </w:rPr>
              <w:t>□</w:t>
            </w:r>
            <w:r>
              <w:rPr>
                <w:rFonts w:hint="eastAsia"/>
              </w:rPr>
              <w:t xml:space="preserve">温湿度控制   </w:t>
            </w:r>
            <w:r>
              <w:rPr>
                <w:rFonts w:hint="eastAsia" w:ascii="宋体" w:hAnsi="宋体" w:eastAsia="宋体" w:cs="宋体"/>
              </w:rPr>
              <w:t>□</w:t>
            </w:r>
            <w:r>
              <w:rPr>
                <w:rFonts w:hint="eastAsia"/>
              </w:rPr>
              <w:t xml:space="preserve">中草药  </w:t>
            </w:r>
            <w:r>
              <w:rPr>
                <w:rFonts w:hint="eastAsia"/>
                <w:color w:val="FF0000"/>
              </w:rPr>
              <w:t xml:space="preserve"> </w:t>
            </w:r>
            <w:r>
              <w:rPr>
                <w:rFonts w:hint="eastAsia" w:ascii="宋体" w:hAnsi="宋体" w:eastAsia="宋体" w:cs="宋体"/>
              </w:rPr>
              <w:t>□</w:t>
            </w:r>
            <w:r>
              <w:rPr>
                <w:rFonts w:hint="eastAsia"/>
              </w:rPr>
              <w:t>其他：</w:t>
            </w:r>
            <w:r>
              <w:rPr>
                <w:rFonts w:hint="eastAsia"/>
                <w:u w:val="single"/>
              </w:rPr>
              <w:t xml:space="preserve">       </w:t>
            </w:r>
            <w:r>
              <w:rPr>
                <w:rFonts w:hint="eastAsia"/>
                <w:u w:val="single"/>
                <w:lang w:val="en-US" w:eastAsia="zh-CN"/>
              </w:rPr>
              <w:t xml:space="preserve">                                </w:t>
            </w:r>
            <w:r>
              <w:rPr>
                <w:rFonts w:hint="eastAsia"/>
                <w:u w:val="single"/>
              </w:rPr>
              <w:t xml:space="preserve">                </w:t>
            </w:r>
          </w:p>
          <w:p>
            <w:pPr>
              <w:spacing w:line="240" w:lineRule="auto"/>
              <w:rPr>
                <w:rFonts w:ascii="宋体" w:hAnsi="宋体"/>
                <w:u w:val="single"/>
              </w:rPr>
            </w:pPr>
            <w:r>
              <w:rPr>
                <w:rFonts w:hint="eastAsia" w:ascii="宋体" w:hAnsi="宋体"/>
              </w:rPr>
              <w:t>是否使用熏蒸剂：</w:t>
            </w:r>
            <w:r>
              <w:rPr>
                <w:rFonts w:hint="eastAsia" w:ascii="宋体" w:hAnsi="宋体" w:eastAsia="宋体" w:cs="宋体"/>
              </w:rPr>
              <w:t>□</w:t>
            </w:r>
            <w:r>
              <w:rPr>
                <w:rFonts w:hint="eastAsia"/>
              </w:rPr>
              <w:t xml:space="preserve">否   </w:t>
            </w:r>
            <w:r>
              <w:rPr>
                <w:rFonts w:hint="eastAsia" w:ascii="宋体" w:hAnsi="宋体" w:eastAsia="宋体" w:cs="宋体"/>
              </w:rPr>
              <w:t>□</w:t>
            </w:r>
            <w:r>
              <w:rPr>
                <w:rFonts w:hint="eastAsia"/>
              </w:rPr>
              <w:t>是   如是，</w:t>
            </w:r>
            <w:r>
              <w:rPr>
                <w:rFonts w:hint="eastAsia" w:ascii="宋体" w:hAnsi="宋体"/>
              </w:rPr>
              <w:t>具体名称：</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240" w:lineRule="auto"/>
            </w:pPr>
            <w:r>
              <w:rPr>
                <w:rFonts w:hint="eastAsia"/>
                <w:lang w:val="en-US" w:eastAsia="zh-CN"/>
              </w:rPr>
              <w:t>2</w:t>
            </w:r>
            <w:r>
              <w:rPr>
                <w:lang w:val="en-US"/>
              </w:rPr>
              <w:t>.</w:t>
            </w:r>
            <w:r>
              <w:rPr>
                <w:rFonts w:hint="eastAsia"/>
                <w:lang w:val="en-US" w:eastAsia="zh-CN"/>
              </w:rPr>
              <w:t>4</w:t>
            </w:r>
            <w:r>
              <w:rPr>
                <w:rFonts w:hint="eastAsia" w:ascii="宋体" w:hAnsi="宋体"/>
              </w:rPr>
              <w:t xml:space="preserve"> 产品运输是否有专用运输工具？</w:t>
            </w:r>
            <w:r>
              <w:rPr>
                <w:rFonts w:hint="eastAsia" w:ascii="宋体" w:hAnsi="宋体" w:eastAsia="宋体" w:cs="宋体"/>
              </w:rPr>
              <w:t>□</w:t>
            </w:r>
            <w:r>
              <w:rPr>
                <w:rFonts w:hint="eastAsia"/>
              </w:rPr>
              <w:t xml:space="preserve">是   </w:t>
            </w:r>
            <w:r>
              <w:rPr>
                <w:rFonts w:hint="eastAsia" w:ascii="宋体" w:hAnsi="宋体" w:eastAsia="宋体" w:cs="宋体"/>
              </w:rPr>
              <w:t>□</w:t>
            </w:r>
            <w:r>
              <w:rPr>
                <w:rFonts w:hint="eastAsia"/>
              </w:rPr>
              <w:t>否</w:t>
            </w:r>
            <w:r>
              <w:rPr>
                <w:rFonts w:hint="eastAsia"/>
                <w:lang w:val="en-US"/>
              </w:rPr>
              <w:t xml:space="preserve">   </w:t>
            </w:r>
            <w:r>
              <w:rPr>
                <w:rFonts w:hint="eastAsia" w:ascii="宋体" w:hAnsi="宋体" w:eastAsia="宋体" w:cs="宋体"/>
              </w:rPr>
              <w:t>□</w:t>
            </w:r>
            <w:r>
              <w:rPr>
                <w:rFonts w:hint="eastAsia"/>
              </w:rPr>
              <w:t>无关</w:t>
            </w:r>
          </w:p>
          <w:p>
            <w:pPr>
              <w:spacing w:line="240" w:lineRule="auto"/>
            </w:pPr>
            <w:r>
              <w:rPr>
                <w:rFonts w:hint="eastAsia"/>
              </w:rPr>
              <w:t>如否，请描述清洁措施及避免常规产品混杂或禁用物质污染措施：</w:t>
            </w:r>
            <w:r>
              <w:rPr>
                <w:rFonts w:hint="eastAsia"/>
                <w:u w:val="single"/>
                <w:lang w:val="en-US"/>
              </w:rPr>
              <w:t xml:space="preserve">      </w:t>
            </w:r>
            <w:r>
              <w:rPr>
                <w:rFonts w:hint="eastAsia"/>
                <w:u w:val="single"/>
                <w:lang w:val="en-US" w:eastAsia="zh-CN"/>
              </w:rPr>
              <w:t xml:space="preserve">          </w:t>
            </w:r>
            <w:r>
              <w:rPr>
                <w:rFonts w:hint="eastAsia"/>
                <w:u w:val="single"/>
                <w:lang w:val="en-US"/>
              </w:rPr>
              <w:t xml:space="preserve">               </w:t>
            </w:r>
            <w:r>
              <w:rPr>
                <w:rFonts w:hint="eastAsia" w:ascii="宋体" w:hAnsi="宋体"/>
              </w:rPr>
              <w:t xml:space="preserve"> </w:t>
            </w:r>
          </w:p>
        </w:tc>
      </w:tr>
    </w:tbl>
    <w:p>
      <w:pPr>
        <w:spacing w:beforeLines="50" w:afterLines="50" w:line="240" w:lineRule="auto"/>
        <w:jc w:val="center"/>
        <w:rPr>
          <w:rFonts w:ascii="黑体" w:eastAsia="黑体"/>
          <w:b/>
          <w:color w:val="000000"/>
          <w:sz w:val="28"/>
        </w:rPr>
      </w:pPr>
      <w:r>
        <w:rPr>
          <w:rFonts w:hint="eastAsia" w:ascii="黑体" w:eastAsia="黑体"/>
          <w:b/>
          <w:color w:val="000000"/>
          <w:sz w:val="28"/>
        </w:rPr>
        <w:t>第四部分</w:t>
      </w:r>
      <w:r>
        <w:rPr>
          <w:rFonts w:hint="eastAsia" w:ascii="黑体" w:eastAsia="黑体"/>
          <w:b/>
          <w:color w:val="000000"/>
          <w:sz w:val="28"/>
          <w:lang w:val="en-US"/>
        </w:rPr>
        <w:t xml:space="preserve">   </w:t>
      </w:r>
      <w:r>
        <w:rPr>
          <w:rFonts w:hint="eastAsia" w:ascii="黑体" w:eastAsia="黑体"/>
          <w:b/>
          <w:color w:val="000000"/>
          <w:sz w:val="28"/>
        </w:rPr>
        <w:t>标识与销售</w:t>
      </w:r>
    </w:p>
    <w:p>
      <w:pPr>
        <w:spacing w:beforeLines="50" w:afterLines="50" w:line="240" w:lineRule="auto"/>
        <w:rPr>
          <w:rFonts w:ascii="黑体" w:eastAsia="黑体"/>
          <w:b/>
          <w:color w:val="000000"/>
          <w:sz w:val="28"/>
        </w:rPr>
      </w:pPr>
      <w:r>
        <w:rPr>
          <w:rFonts w:hint="eastAsia" w:ascii="黑体" w:hAnsi="黑体" w:eastAsia="黑体"/>
          <w:bCs/>
          <w:iCs/>
        </w:rPr>
        <w:t xml:space="preserve">1、 标识   </w:t>
      </w:r>
      <w:r>
        <w:rPr>
          <w:rFonts w:hint="eastAsia" w:ascii="宋体" w:hAnsi="宋体" w:eastAsia="宋体" w:cs="宋体"/>
        </w:rPr>
        <w:t>□</w:t>
      </w:r>
      <w:r>
        <w:rPr>
          <w:rFonts w:hint="eastAsia" w:ascii="黑体" w:hAnsi="黑体" w:eastAsia="黑体"/>
        </w:rPr>
        <w:t>不涉及</w:t>
      </w:r>
    </w:p>
    <w:tbl>
      <w:tblPr>
        <w:tblStyle w:val="7"/>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72" w:type="dxa"/>
            <w:tcBorders>
              <w:bottom w:val="single" w:color="auto" w:sz="4" w:space="0"/>
            </w:tcBorders>
          </w:tcPr>
          <w:p>
            <w:pPr>
              <w:spacing w:line="240" w:lineRule="auto"/>
            </w:pPr>
            <w:r>
              <w:rPr>
                <w:rFonts w:hint="eastAsia"/>
              </w:rPr>
              <w:t>1.1包装上是否宣称该产品为</w:t>
            </w:r>
            <w:r>
              <w:t>“</w:t>
            </w:r>
            <w:r>
              <w:rPr>
                <w:rFonts w:hAnsi="宋体"/>
              </w:rPr>
              <w:t>有机</w:t>
            </w:r>
            <w:r>
              <w:t>”</w:t>
            </w:r>
            <w:r>
              <w:rPr>
                <w:rFonts w:hint="eastAsia" w:hAnsi="宋体"/>
              </w:rPr>
              <w:t>？</w:t>
            </w:r>
          </w:p>
          <w:p>
            <w:pPr>
              <w:spacing w:line="240" w:lineRule="auto"/>
              <w:rPr>
                <w:rFonts w:hAnsi="宋体"/>
              </w:rPr>
            </w:pPr>
            <w:r>
              <w:rPr>
                <w:rFonts w:hint="eastAsia" w:ascii="宋体" w:hAnsi="宋体" w:eastAsia="宋体" w:cs="宋体"/>
              </w:rPr>
              <w:t>□</w:t>
            </w:r>
            <w:r>
              <w:rPr>
                <w:rFonts w:hint="eastAsia"/>
              </w:rPr>
              <w:t xml:space="preserve">是  </w:t>
            </w:r>
            <w:r>
              <w:t xml:space="preserve"> </w:t>
            </w:r>
            <w:r>
              <w:rPr>
                <w:rFonts w:hint="eastAsia" w:ascii="宋体" w:hAnsi="宋体" w:eastAsia="宋体" w:cs="宋体"/>
              </w:rPr>
              <w:t>□</w:t>
            </w:r>
            <w:r>
              <w:rPr>
                <w:rFonts w:hint="eastAsia"/>
              </w:rPr>
              <w:t>否</w:t>
            </w:r>
          </w:p>
          <w:p>
            <w:pPr>
              <w:spacing w:line="240" w:lineRule="auto"/>
              <w:rPr>
                <w:rFonts w:hAnsi="宋体"/>
              </w:rPr>
            </w:pPr>
            <w:r>
              <w:rPr>
                <w:rFonts w:hint="eastAsia"/>
              </w:rPr>
              <w:t>1.2是否已经或计划在</w:t>
            </w:r>
            <w:r>
              <w:rPr>
                <w:rFonts w:hint="eastAsia" w:hAnsi="宋体"/>
                <w:szCs w:val="21"/>
              </w:rPr>
              <w:t>获证产品或者产品的最小销售包装上加施有机认证标志、有机码？</w:t>
            </w:r>
          </w:p>
          <w:p>
            <w:pPr>
              <w:spacing w:line="240" w:lineRule="auto"/>
              <w:rPr>
                <w:rFonts w:ascii="宋体"/>
              </w:rPr>
            </w:pPr>
            <w:r>
              <w:rPr>
                <w:rFonts w:hint="eastAsia" w:ascii="宋体" w:hAnsi="宋体" w:eastAsia="宋体" w:cs="宋体"/>
              </w:rPr>
              <w:t>□</w:t>
            </w:r>
            <w:r>
              <w:rPr>
                <w:rFonts w:hint="eastAsia"/>
              </w:rPr>
              <w:t xml:space="preserve">是 </w:t>
            </w:r>
            <w:r>
              <w:rPr>
                <w:rFonts w:hint="eastAsia"/>
                <w:lang w:val="en-US"/>
              </w:rPr>
              <w:t xml:space="preserve">  </w:t>
            </w:r>
            <w:r>
              <w:rPr>
                <w:rFonts w:hint="eastAsia" w:ascii="宋体" w:hAnsi="宋体" w:eastAsia="宋体" w:cs="宋体"/>
              </w:rPr>
              <w:t>□</w:t>
            </w:r>
            <w:r>
              <w:rPr>
                <w:rFonts w:hint="eastAsia"/>
              </w:rPr>
              <w:t>否</w:t>
            </w:r>
          </w:p>
          <w:p>
            <w:pPr>
              <w:spacing w:line="240" w:lineRule="auto"/>
              <w:rPr>
                <w:rFonts w:hAnsi="宋体"/>
                <w:szCs w:val="21"/>
              </w:rPr>
            </w:pPr>
            <w:r>
              <w:rPr>
                <w:rFonts w:hint="eastAsia" w:hAnsi="宋体"/>
                <w:szCs w:val="21"/>
              </w:rPr>
              <w:t>如是，请选择加施的方式：</w:t>
            </w:r>
            <w:r>
              <w:rPr>
                <w:rFonts w:hint="eastAsia" w:ascii="宋体" w:hAnsi="宋体" w:eastAsia="宋体" w:cs="宋体"/>
              </w:rPr>
              <w:t>□</w:t>
            </w:r>
            <w:r>
              <w:rPr>
                <w:rFonts w:hint="eastAsia" w:hAnsi="宋体"/>
                <w:szCs w:val="21"/>
              </w:rPr>
              <w:t xml:space="preserve">购买使用有机产品防伪标签   </w:t>
            </w:r>
            <w:r>
              <w:rPr>
                <w:rFonts w:hint="eastAsia" w:ascii="宋体" w:hAnsi="宋体" w:eastAsia="宋体" w:cs="宋体"/>
              </w:rPr>
              <w:t>□</w:t>
            </w:r>
            <w:r>
              <w:rPr>
                <w:rFonts w:hint="eastAsia" w:hAnsi="宋体"/>
                <w:szCs w:val="21"/>
              </w:rPr>
              <w:t>申请自行印制。</w:t>
            </w:r>
          </w:p>
          <w:p>
            <w:pPr>
              <w:spacing w:line="240" w:lineRule="auto"/>
              <w:rPr>
                <w:rFonts w:hAnsi="宋体"/>
                <w:szCs w:val="21"/>
                <w:u w:val="single"/>
              </w:rPr>
            </w:pPr>
            <w:r>
              <w:rPr>
                <w:rFonts w:hint="eastAsia" w:hAnsi="宋体"/>
                <w:szCs w:val="21"/>
              </w:rPr>
              <w:t>1.3 上年度有机防伪标签订购量</w:t>
            </w:r>
            <w:r>
              <w:rPr>
                <w:rFonts w:hint="eastAsia" w:hAnsi="宋体"/>
                <w:szCs w:val="21"/>
                <w:u w:val="single"/>
              </w:rPr>
              <w:t xml:space="preserve">        </w:t>
            </w:r>
            <w:r>
              <w:rPr>
                <w:rFonts w:hint="eastAsia" w:hAnsi="宋体"/>
                <w:szCs w:val="21"/>
                <w:u w:val="single"/>
                <w:lang w:val="en-US" w:eastAsia="zh-CN"/>
              </w:rPr>
              <w:t xml:space="preserve">        </w:t>
            </w:r>
            <w:r>
              <w:rPr>
                <w:rFonts w:hint="eastAsia" w:hAnsi="宋体"/>
                <w:szCs w:val="21"/>
                <w:u w:val="single"/>
              </w:rPr>
              <w:t xml:space="preserve">    </w:t>
            </w:r>
            <w:r>
              <w:rPr>
                <w:rFonts w:hint="eastAsia" w:hAnsi="宋体"/>
                <w:szCs w:val="21"/>
              </w:rPr>
              <w:t xml:space="preserve"> ，使用数量</w:t>
            </w:r>
            <w:r>
              <w:rPr>
                <w:rFonts w:hint="eastAsia" w:hAnsi="宋体"/>
                <w:szCs w:val="21"/>
                <w:u w:val="single"/>
              </w:rPr>
              <w:t xml:space="preserve">    </w:t>
            </w:r>
            <w:r>
              <w:rPr>
                <w:rFonts w:hint="eastAsia" w:hAnsi="宋体"/>
                <w:szCs w:val="21"/>
                <w:u w:val="single"/>
                <w:lang w:val="en-US" w:eastAsia="zh-CN"/>
              </w:rPr>
              <w:t xml:space="preserve">               </w:t>
            </w:r>
            <w:r>
              <w:rPr>
                <w:rFonts w:hint="eastAsia" w:hAnsi="宋体"/>
                <w:szCs w:val="21"/>
                <w:u w:val="single"/>
              </w:rPr>
              <w:t xml:space="preserve">         </w:t>
            </w:r>
            <w:r>
              <w:rPr>
                <w:rFonts w:hint="eastAsia" w:hAnsi="宋体"/>
                <w:szCs w:val="21"/>
              </w:rPr>
              <w:t xml:space="preserve"> 。</w:t>
            </w:r>
          </w:p>
        </w:tc>
      </w:tr>
    </w:tbl>
    <w:p>
      <w:pPr>
        <w:spacing w:beforeLines="50" w:afterLines="50" w:line="240" w:lineRule="auto"/>
      </w:pPr>
      <w:r>
        <w:rPr>
          <w:rFonts w:hint="eastAsia" w:ascii="黑体" w:hAnsi="黑体" w:eastAsia="黑体"/>
        </w:rPr>
        <w:t xml:space="preserve">2、 </w:t>
      </w:r>
      <w:r>
        <w:rPr>
          <w:rFonts w:ascii="黑体" w:hAnsi="黑体" w:eastAsia="黑体"/>
        </w:rPr>
        <w:t>销售</w:t>
      </w:r>
      <w:r>
        <w:rPr>
          <w:rFonts w:hint="eastAsia" w:ascii="黑体" w:hAnsi="黑体" w:eastAsia="黑体"/>
        </w:rPr>
        <w:t xml:space="preserve"> </w:t>
      </w:r>
      <w:r>
        <w:rPr>
          <w:rFonts w:hint="eastAsia"/>
        </w:rPr>
        <w:t xml:space="preserve">  </w:t>
      </w:r>
      <w:r>
        <w:rPr>
          <w:rFonts w:hint="eastAsia" w:ascii="宋体" w:hAnsi="宋体" w:eastAsia="宋体" w:cs="宋体"/>
        </w:rPr>
        <w:t>□</w:t>
      </w:r>
      <w:r>
        <w:rPr>
          <w:rFonts w:hint="eastAsia" w:ascii="黑体" w:hAnsi="黑体" w:eastAsia="黑体"/>
        </w:rPr>
        <w:t>不涉及</w:t>
      </w:r>
    </w:p>
    <w:tbl>
      <w:tblPr>
        <w:tblStyle w:val="7"/>
        <w:tblW w:w="9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2" w:type="dxa"/>
          </w:tcPr>
          <w:p>
            <w:pPr>
              <w:pStyle w:val="3"/>
              <w:spacing w:line="240" w:lineRule="auto"/>
              <w:rPr>
                <w:iCs/>
              </w:rPr>
            </w:pPr>
            <w:r>
              <w:rPr>
                <w:rFonts w:hint="eastAsia"/>
                <w:iCs/>
              </w:rPr>
              <w:t>在产品销售时采取何种措施保证有机产品的完整性和可追溯性：</w:t>
            </w:r>
          </w:p>
          <w:p>
            <w:pPr>
              <w:pStyle w:val="3"/>
              <w:spacing w:line="240" w:lineRule="auto"/>
              <w:rPr>
                <w:rFonts w:ascii="宋体"/>
              </w:rPr>
            </w:pPr>
            <w:r>
              <w:rPr>
                <w:rFonts w:hint="eastAsia" w:ascii="宋体" w:hAnsi="宋体" w:eastAsia="宋体" w:cs="宋体"/>
              </w:rPr>
              <w:t>□</w:t>
            </w:r>
            <w:r>
              <w:rPr>
                <w:rFonts w:hint="eastAsia" w:ascii="宋体"/>
              </w:rPr>
              <w:t>避免将有机产品与非有机产品混合</w:t>
            </w:r>
          </w:p>
          <w:p>
            <w:pPr>
              <w:pStyle w:val="3"/>
              <w:spacing w:line="240" w:lineRule="auto"/>
            </w:pPr>
            <w:r>
              <w:rPr>
                <w:rFonts w:hint="eastAsia" w:ascii="宋体" w:hAnsi="宋体" w:eastAsia="宋体" w:cs="宋体"/>
              </w:rPr>
              <w:t>□</w:t>
            </w:r>
            <w:r>
              <w:rPr>
                <w:rFonts w:hint="eastAsia"/>
              </w:rPr>
              <w:t>避免将有机产品与禁用物质接触</w:t>
            </w:r>
          </w:p>
          <w:p>
            <w:pPr>
              <w:pStyle w:val="3"/>
              <w:spacing w:line="240" w:lineRule="auto"/>
            </w:pPr>
            <w:r>
              <w:rPr>
                <w:rFonts w:hint="eastAsia" w:ascii="宋体" w:hAnsi="宋体" w:eastAsia="宋体" w:cs="宋体"/>
              </w:rPr>
              <w:t>□</w:t>
            </w:r>
            <w:r>
              <w:rPr>
                <w:rFonts w:hint="eastAsia"/>
              </w:rPr>
              <w:t>建立有机产品的购买、运输、储存、出入库和销售等记录</w:t>
            </w:r>
          </w:p>
          <w:p>
            <w:pPr>
              <w:spacing w:line="240" w:lineRule="auto"/>
              <w:rPr>
                <w:rFonts w:ascii="黑体" w:eastAsia="黑体"/>
                <w:b/>
                <w:color w:val="000000"/>
                <w:sz w:val="28"/>
                <w:lang w:val="en-US"/>
              </w:rPr>
            </w:pPr>
            <w:r>
              <w:rPr>
                <w:rFonts w:hint="eastAsia" w:ascii="宋体" w:hAnsi="宋体" w:eastAsia="宋体" w:cs="宋体"/>
              </w:rPr>
              <w:t>□</w:t>
            </w:r>
            <w:r>
              <w:rPr>
                <w:rFonts w:hint="eastAsia" w:ascii="宋体"/>
                <w:lang w:val="en-US"/>
              </w:rPr>
              <w:t>其他（请说明）：</w:t>
            </w:r>
            <w:r>
              <w:rPr>
                <w:rFonts w:hint="eastAsia" w:ascii="宋体"/>
                <w:u w:val="single"/>
                <w:lang w:val="en-US"/>
              </w:rPr>
              <w:t xml:space="preserve">                                    </w:t>
            </w:r>
          </w:p>
        </w:tc>
      </w:tr>
    </w:tbl>
    <w:p>
      <w:pPr>
        <w:spacing w:beforeLines="50" w:afterLines="50" w:line="240" w:lineRule="auto"/>
        <w:jc w:val="center"/>
        <w:rPr>
          <w:rFonts w:ascii="黑体" w:eastAsia="黑体"/>
          <w:b/>
          <w:color w:val="000000"/>
          <w:sz w:val="28"/>
        </w:rPr>
      </w:pPr>
      <w:r>
        <w:rPr>
          <w:rFonts w:hint="eastAsia" w:ascii="黑体" w:eastAsia="黑体"/>
          <w:b/>
          <w:color w:val="000000"/>
          <w:sz w:val="28"/>
        </w:rPr>
        <w:t>第五部分  管理体系</w:t>
      </w:r>
    </w:p>
    <w:p>
      <w:pPr>
        <w:spacing w:line="240" w:lineRule="auto"/>
        <w:rPr>
          <w:rFonts w:ascii="黑体" w:hAnsi="黑体" w:eastAsia="黑体"/>
        </w:rPr>
      </w:pPr>
      <w:r>
        <w:rPr>
          <w:rFonts w:hint="eastAsia" w:ascii="黑体" w:hAnsi="黑体" w:eastAsia="黑体"/>
        </w:rPr>
        <w:t>1 、文件控制</w:t>
      </w:r>
    </w:p>
    <w:tbl>
      <w:tblPr>
        <w:tblStyle w:val="7"/>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72" w:type="dxa"/>
          </w:tcPr>
          <w:p>
            <w:pPr>
              <w:spacing w:line="240" w:lineRule="auto"/>
            </w:pPr>
            <w:r>
              <w:t>1.1</w:t>
            </w:r>
            <w:r>
              <w:rPr>
                <w:rFonts w:hint="eastAsia"/>
              </w:rPr>
              <w:t>质量</w:t>
            </w:r>
            <w:r>
              <w:t>管理体系文件</w:t>
            </w:r>
            <w:r>
              <w:rPr>
                <w:rFonts w:hint="eastAsia"/>
              </w:rPr>
              <w:t>是否为</w:t>
            </w:r>
            <w:r>
              <w:t>最新有效</w:t>
            </w:r>
            <w:r>
              <w:rPr>
                <w:rFonts w:hint="eastAsia"/>
              </w:rPr>
              <w:t>版本？ □是    □否</w:t>
            </w:r>
          </w:p>
          <w:p>
            <w:pPr>
              <w:spacing w:line="240" w:lineRule="auto"/>
            </w:pPr>
            <w:r>
              <w:t xml:space="preserve">1.2 </w:t>
            </w:r>
            <w:r>
              <w:rPr>
                <w:rFonts w:hint="eastAsia"/>
              </w:rPr>
              <w:t>是否能</w:t>
            </w:r>
            <w:r>
              <w:t>确保在使用时可获得适用文件的有效版本</w:t>
            </w:r>
            <w:r>
              <w:rPr>
                <w:rFonts w:hint="eastAsia"/>
              </w:rPr>
              <w:t>？□是    □否</w:t>
            </w:r>
          </w:p>
          <w:p>
            <w:pPr>
              <w:spacing w:line="240" w:lineRule="auto"/>
            </w:pPr>
            <w:r>
              <w:t>1.3</w:t>
            </w:r>
            <w:r>
              <w:rPr>
                <w:rFonts w:hint="eastAsia"/>
              </w:rPr>
              <w:t xml:space="preserve"> 是否保存了有效的有机生产记录？ □是    □否</w:t>
            </w:r>
          </w:p>
        </w:tc>
      </w:tr>
    </w:tbl>
    <w:p>
      <w:pPr>
        <w:spacing w:beforeLines="50" w:afterLines="50" w:line="240" w:lineRule="auto"/>
        <w:rPr>
          <w:rFonts w:ascii="黑体" w:hAnsi="黑体" w:eastAsia="黑体"/>
          <w:color w:val="000000"/>
          <w:szCs w:val="21"/>
        </w:rPr>
      </w:pPr>
      <w:bookmarkStart w:id="0" w:name="_Toc48035445"/>
      <w:bookmarkStart w:id="1" w:name="_Toc85451426"/>
      <w:bookmarkStart w:id="2" w:name="_Toc123941127"/>
      <w:bookmarkStart w:id="3" w:name="_Toc123940900"/>
      <w:bookmarkStart w:id="4" w:name="_Toc123941100"/>
      <w:bookmarkStart w:id="5" w:name="_Toc123940957"/>
      <w:r>
        <w:rPr>
          <w:rFonts w:hint="eastAsia" w:ascii="黑体" w:hAnsi="黑体" w:eastAsia="黑体"/>
          <w:szCs w:val="21"/>
        </w:rPr>
        <w:t>2</w:t>
      </w:r>
      <w:r>
        <w:rPr>
          <w:rFonts w:hint="eastAsia" w:ascii="黑体" w:hAnsi="黑体" w:eastAsia="黑体"/>
          <w:szCs w:val="21"/>
          <w:lang w:val="en-US"/>
        </w:rPr>
        <w:t xml:space="preserve"> </w:t>
      </w:r>
      <w:r>
        <w:rPr>
          <w:rFonts w:hint="eastAsia" w:ascii="黑体" w:hAnsi="黑体" w:eastAsia="黑体"/>
          <w:szCs w:val="21"/>
        </w:rPr>
        <w:t>资源管理</w:t>
      </w:r>
      <w:bookmarkEnd w:id="0"/>
      <w:bookmarkEnd w:id="1"/>
      <w:bookmarkEnd w:id="2"/>
      <w:bookmarkEnd w:id="3"/>
      <w:bookmarkEnd w:id="4"/>
      <w:bookmarkEnd w:id="5"/>
    </w:p>
    <w:tbl>
      <w:tblPr>
        <w:tblStyle w:val="7"/>
        <w:tblW w:w="9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662"/>
        <w:gridCol w:w="6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Align w:val="center"/>
          </w:tcPr>
          <w:p>
            <w:pPr>
              <w:spacing w:line="240" w:lineRule="auto"/>
              <w:jc w:val="center"/>
              <w:rPr>
                <w:rFonts w:ascii="宋体" w:hAnsi="宋体"/>
                <w:szCs w:val="21"/>
              </w:rPr>
            </w:pPr>
            <w:r>
              <w:rPr>
                <w:rFonts w:hint="eastAsia" w:ascii="宋体" w:hAnsi="宋体"/>
                <w:szCs w:val="21"/>
              </w:rPr>
              <w:t>姓名</w:t>
            </w:r>
          </w:p>
        </w:tc>
        <w:tc>
          <w:tcPr>
            <w:tcW w:w="1662" w:type="dxa"/>
            <w:vAlign w:val="center"/>
          </w:tcPr>
          <w:p>
            <w:pPr>
              <w:spacing w:line="240" w:lineRule="auto"/>
              <w:jc w:val="center"/>
              <w:rPr>
                <w:rFonts w:ascii="宋体" w:hAnsi="宋体"/>
                <w:szCs w:val="21"/>
              </w:rPr>
            </w:pPr>
            <w:r>
              <w:rPr>
                <w:rFonts w:hint="eastAsia" w:ascii="宋体" w:hAnsi="宋体"/>
                <w:szCs w:val="21"/>
              </w:rPr>
              <w:t>职务</w:t>
            </w:r>
          </w:p>
        </w:tc>
        <w:tc>
          <w:tcPr>
            <w:tcW w:w="6358" w:type="dxa"/>
            <w:vAlign w:val="center"/>
          </w:tcPr>
          <w:p>
            <w:pPr>
              <w:spacing w:line="240" w:lineRule="auto"/>
              <w:jc w:val="center"/>
              <w:rPr>
                <w:rFonts w:ascii="宋体" w:hAnsi="宋体"/>
                <w:szCs w:val="21"/>
              </w:rPr>
            </w:pPr>
            <w:r>
              <w:rPr>
                <w:rFonts w:hint="eastAsia" w:ascii="宋体" w:hAnsi="宋体"/>
                <w:szCs w:val="21"/>
              </w:rPr>
              <w:t>是否了解或熟悉国家有机标准要求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962" w:type="dxa"/>
            <w:vAlign w:val="center"/>
          </w:tcPr>
          <w:p>
            <w:pPr>
              <w:spacing w:line="240" w:lineRule="auto"/>
              <w:jc w:val="center"/>
            </w:pPr>
          </w:p>
        </w:tc>
        <w:tc>
          <w:tcPr>
            <w:tcW w:w="1662" w:type="dxa"/>
            <w:vAlign w:val="center"/>
          </w:tcPr>
          <w:p>
            <w:pPr>
              <w:spacing w:line="240" w:lineRule="auto"/>
              <w:jc w:val="center"/>
            </w:pPr>
            <w:r>
              <w:rPr>
                <w:rFonts w:hint="eastAsia"/>
              </w:rPr>
              <w:t>生产管理者</w:t>
            </w:r>
          </w:p>
        </w:tc>
        <w:tc>
          <w:tcPr>
            <w:tcW w:w="6358" w:type="dxa"/>
            <w:vAlign w:val="center"/>
          </w:tcPr>
          <w:p>
            <w:pPr>
              <w:spacing w:line="240" w:lineRule="auto"/>
              <w:jc w:val="center"/>
            </w:pPr>
            <w:r>
              <w:rPr>
                <w:rFonts w:hint="eastAsia"/>
              </w:rPr>
              <w:t>□不了解   □了解   □熟悉   □掌握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2" w:type="dxa"/>
            <w:vAlign w:val="center"/>
          </w:tcPr>
          <w:p>
            <w:pPr>
              <w:spacing w:line="240" w:lineRule="auto"/>
              <w:jc w:val="center"/>
            </w:pPr>
          </w:p>
        </w:tc>
        <w:tc>
          <w:tcPr>
            <w:tcW w:w="1662" w:type="dxa"/>
            <w:vAlign w:val="center"/>
          </w:tcPr>
          <w:p>
            <w:pPr>
              <w:spacing w:line="240" w:lineRule="auto"/>
              <w:jc w:val="center"/>
            </w:pPr>
            <w:r>
              <w:rPr>
                <w:rFonts w:hint="eastAsia"/>
              </w:rPr>
              <w:t>内部检查员</w:t>
            </w:r>
          </w:p>
        </w:tc>
        <w:tc>
          <w:tcPr>
            <w:tcW w:w="6358" w:type="dxa"/>
            <w:vAlign w:val="center"/>
          </w:tcPr>
          <w:p>
            <w:pPr>
              <w:spacing w:line="240" w:lineRule="auto"/>
              <w:jc w:val="center"/>
            </w:pPr>
            <w:r>
              <w:rPr>
                <w:rFonts w:hint="eastAsia"/>
              </w:rPr>
              <w:t>□不了解   □了解   □熟悉   □掌握</w:t>
            </w:r>
          </w:p>
        </w:tc>
      </w:tr>
    </w:tbl>
    <w:p>
      <w:pPr>
        <w:spacing w:beforeLines="50" w:afterLines="50" w:line="240" w:lineRule="auto"/>
        <w:jc w:val="center"/>
        <w:rPr>
          <w:rFonts w:hint="eastAsia"/>
          <w:b/>
          <w:sz w:val="24"/>
          <w:szCs w:val="24"/>
          <w:lang w:val="en-US"/>
        </w:rPr>
      </w:pPr>
    </w:p>
    <w:p>
      <w:pPr>
        <w:spacing w:beforeLines="50" w:afterLines="50" w:line="240" w:lineRule="auto"/>
        <w:jc w:val="center"/>
        <w:rPr>
          <w:b/>
          <w:sz w:val="24"/>
          <w:szCs w:val="24"/>
          <w:lang w:val="en-US"/>
        </w:rPr>
      </w:pPr>
      <w:r>
        <w:rPr>
          <w:rFonts w:hint="eastAsia"/>
          <w:b/>
          <w:sz w:val="24"/>
          <w:szCs w:val="24"/>
          <w:lang w:val="en-US"/>
        </w:rPr>
        <w:t>声   明</w:t>
      </w:r>
    </w:p>
    <w:p>
      <w:pPr>
        <w:spacing w:line="240" w:lineRule="auto"/>
        <w:ind w:firstLine="435"/>
      </w:pPr>
      <w:r>
        <w:rPr>
          <w:rFonts w:hint="eastAsia"/>
          <w:szCs w:val="21"/>
          <w:lang w:val="en-US"/>
        </w:rPr>
        <w:t>我</w:t>
      </w:r>
      <w:r>
        <w:rPr>
          <w:rFonts w:hint="eastAsia"/>
        </w:rPr>
        <w:t>在此声明，在我个人的经历、知识和能力范围内，本调查表中所填写并反映的所有生产和经营的情况都是真实的、准确的。我在此认同，后续必要的现场检查（包括抽样检测，查验原始记录及票据）是为了验证符合有机产品标准的需要。同时我也知道，即使本调查内容经审查得到通过，并不意味着申报产品通过了有机产品认证。</w:t>
      </w:r>
    </w:p>
    <w:p>
      <w:pPr>
        <w:spacing w:line="240" w:lineRule="auto"/>
        <w:ind w:firstLine="435"/>
        <w:rPr>
          <w:b/>
          <w:sz w:val="24"/>
          <w:szCs w:val="24"/>
        </w:rPr>
      </w:pPr>
    </w:p>
    <w:p>
      <w:pPr>
        <w:spacing w:line="240" w:lineRule="auto"/>
        <w:rPr>
          <w:b/>
          <w:sz w:val="24"/>
          <w:szCs w:val="24"/>
        </w:rPr>
      </w:pPr>
      <w:r>
        <w:rPr>
          <w:rFonts w:hint="eastAsia"/>
          <w:b/>
          <w:sz w:val="24"/>
          <w:szCs w:val="24"/>
        </w:rPr>
        <w:t>负责人（签字）：</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w:t>
      </w:r>
      <w:r>
        <w:rPr>
          <w:rFonts w:hint="eastAsia"/>
          <w:b/>
          <w:sz w:val="24"/>
          <w:szCs w:val="24"/>
          <w:u w:val="single"/>
          <w:lang w:val="en-US"/>
        </w:rPr>
        <w:t xml:space="preserve"> </w:t>
      </w:r>
      <w:r>
        <w:rPr>
          <w:rFonts w:hint="eastAsia"/>
          <w:b/>
          <w:sz w:val="24"/>
          <w:szCs w:val="24"/>
        </w:rPr>
        <w:t xml:space="preserve"> ；</w:t>
      </w:r>
      <w:r>
        <w:rPr>
          <w:b/>
          <w:sz w:val="24"/>
          <w:szCs w:val="24"/>
        </w:rPr>
        <w:t xml:space="preserve"> </w:t>
      </w:r>
      <w:r>
        <w:rPr>
          <w:rFonts w:hint="eastAsia"/>
          <w:b/>
          <w:sz w:val="24"/>
          <w:szCs w:val="24"/>
        </w:rPr>
        <w:t>内检员（签字）：</w:t>
      </w:r>
      <w:r>
        <w:rPr>
          <w:rFonts w:hint="eastAsia"/>
          <w:b/>
          <w:sz w:val="24"/>
          <w:szCs w:val="24"/>
          <w:u w:val="single"/>
        </w:rPr>
        <w:t xml:space="preserve">    </w:t>
      </w:r>
      <w:r>
        <w:rPr>
          <w:rFonts w:hint="eastAsia"/>
          <w:b/>
          <w:sz w:val="24"/>
          <w:szCs w:val="24"/>
          <w:u w:val="single"/>
          <w:lang w:val="en-US" w:eastAsia="zh-CN"/>
        </w:rPr>
        <w:t xml:space="preserve">         </w:t>
      </w:r>
      <w:r>
        <w:rPr>
          <w:rFonts w:hint="eastAsia"/>
          <w:b/>
          <w:sz w:val="24"/>
          <w:szCs w:val="24"/>
          <w:u w:val="single"/>
        </w:rPr>
        <w:t xml:space="preserve">          </w:t>
      </w:r>
      <w:r>
        <w:rPr>
          <w:b/>
          <w:sz w:val="24"/>
          <w:szCs w:val="24"/>
          <w:u w:val="single"/>
        </w:rPr>
        <w:t xml:space="preserve">  </w:t>
      </w:r>
    </w:p>
    <w:p>
      <w:pPr>
        <w:pStyle w:val="3"/>
        <w:spacing w:line="240" w:lineRule="auto"/>
      </w:pPr>
    </w:p>
    <w:p>
      <w:pPr>
        <w:pStyle w:val="3"/>
        <w:spacing w:line="240" w:lineRule="auto"/>
      </w:pPr>
      <w:r>
        <w:rPr>
          <w:rFonts w:hint="eastAsia"/>
        </w:rPr>
        <w:t>请将完整的表格和支持文件按下列地址提交给OBT，并保留本调查表和其他支持性文件的副本：</w:t>
      </w:r>
    </w:p>
    <w:p>
      <w:pPr>
        <w:spacing w:line="240" w:lineRule="auto"/>
        <w:jc w:val="center"/>
        <w:rPr>
          <w:sz w:val="18"/>
          <w:szCs w:val="18"/>
        </w:rPr>
      </w:pPr>
    </w:p>
    <w:p>
      <w:pPr>
        <w:spacing w:line="240" w:lineRule="auto"/>
        <w:rPr>
          <w:rFonts w:ascii="宋体" w:hAnsi="宋体"/>
          <w:b/>
          <w:szCs w:val="21"/>
        </w:rPr>
      </w:pPr>
      <w:r>
        <w:rPr>
          <w:rFonts w:hint="eastAsia" w:ascii="宋体" w:hAnsi="宋体"/>
          <w:b/>
          <w:szCs w:val="21"/>
        </w:rPr>
        <w:t>贵州奥博特认证有限公司</w:t>
      </w:r>
    </w:p>
    <w:p>
      <w:pPr>
        <w:spacing w:line="240" w:lineRule="auto"/>
        <w:jc w:val="left"/>
        <w:rPr>
          <w:rFonts w:hint="eastAsia" w:ascii="宋体" w:hAnsi="宋体" w:eastAsia="宋体"/>
          <w:szCs w:val="21"/>
          <w:lang w:val="en-US" w:eastAsia="zh-CN"/>
        </w:rPr>
      </w:pPr>
      <w:r>
        <w:rPr>
          <w:rFonts w:hint="eastAsia" w:ascii="宋体" w:hAnsi="宋体"/>
          <w:szCs w:val="21"/>
        </w:rPr>
        <w:t>地址：贵州省贵阳国家高新区长岭南路</w:t>
      </w:r>
      <w:r>
        <w:rPr>
          <w:rFonts w:ascii="宋体" w:hAnsi="宋体"/>
          <w:szCs w:val="21"/>
        </w:rPr>
        <w:t>31</w:t>
      </w:r>
      <w:r>
        <w:rPr>
          <w:rFonts w:hint="eastAsia" w:ascii="宋体" w:hAnsi="宋体"/>
          <w:szCs w:val="21"/>
        </w:rPr>
        <w:t>号国家数字内容产业园</w:t>
      </w:r>
      <w:r>
        <w:rPr>
          <w:rFonts w:hint="eastAsia" w:ascii="宋体" w:hAnsi="宋体"/>
          <w:szCs w:val="21"/>
          <w:lang w:val="en-US" w:eastAsia="zh-CN"/>
        </w:rPr>
        <w:t>5</w:t>
      </w:r>
      <w:r>
        <w:rPr>
          <w:rFonts w:hint="eastAsia" w:ascii="宋体" w:hAnsi="宋体"/>
          <w:szCs w:val="21"/>
        </w:rPr>
        <w:t>楼   邮编：5500</w:t>
      </w:r>
      <w:r>
        <w:rPr>
          <w:rFonts w:hint="eastAsia" w:ascii="宋体" w:hAnsi="宋体"/>
          <w:szCs w:val="21"/>
          <w:lang w:val="en-US" w:eastAsia="zh-CN"/>
        </w:rPr>
        <w:t>81</w:t>
      </w:r>
    </w:p>
    <w:p>
      <w:pPr>
        <w:spacing w:line="240" w:lineRule="auto"/>
        <w:jc w:val="left"/>
        <w:rPr>
          <w:rFonts w:ascii="宋体" w:hAnsi="宋体"/>
          <w:szCs w:val="21"/>
        </w:rPr>
      </w:pPr>
      <w:r>
        <w:rPr>
          <w:rFonts w:hint="eastAsia" w:ascii="宋体" w:hAnsi="宋体"/>
          <w:szCs w:val="21"/>
        </w:rPr>
        <w:t>联系电话：0851-87102229   传真：0851-87102226</w:t>
      </w:r>
    </w:p>
    <w:p>
      <w:pPr>
        <w:spacing w:line="240" w:lineRule="auto"/>
        <w:jc w:val="left"/>
        <w:rPr>
          <w:rFonts w:ascii="宋体" w:hAnsi="宋体"/>
          <w:szCs w:val="21"/>
        </w:rPr>
      </w:pPr>
      <w:r>
        <w:rPr>
          <w:rFonts w:hint="eastAsia" w:ascii="宋体" w:hAnsi="宋体"/>
          <w:szCs w:val="21"/>
        </w:rPr>
        <w:t>网址：</w:t>
      </w:r>
      <w:r>
        <w:fldChar w:fldCharType="begin"/>
      </w:r>
      <w:r>
        <w:instrText xml:space="preserve"> HYPERLINK "http://www.obt-int.com" </w:instrText>
      </w:r>
      <w:r>
        <w:fldChar w:fldCharType="separate"/>
      </w:r>
      <w:r>
        <w:rPr>
          <w:rStyle w:val="11"/>
          <w:rFonts w:ascii="宋体" w:hAnsi="宋体"/>
          <w:szCs w:val="21"/>
        </w:rPr>
        <w:t>www.</w:t>
      </w:r>
      <w:r>
        <w:rPr>
          <w:rStyle w:val="11"/>
          <w:rFonts w:hint="eastAsia" w:ascii="宋体" w:hAnsi="宋体"/>
          <w:szCs w:val="21"/>
        </w:rPr>
        <w:t>obt-int</w:t>
      </w:r>
      <w:r>
        <w:rPr>
          <w:rStyle w:val="11"/>
          <w:rFonts w:ascii="宋体" w:hAnsi="宋体"/>
          <w:szCs w:val="21"/>
        </w:rPr>
        <w:t>.c</w:t>
      </w:r>
      <w:r>
        <w:rPr>
          <w:rStyle w:val="11"/>
          <w:rFonts w:hint="eastAsia" w:ascii="宋体" w:hAnsi="宋体"/>
          <w:szCs w:val="21"/>
        </w:rPr>
        <w:t>om</w:t>
      </w:r>
      <w:r>
        <w:rPr>
          <w:rStyle w:val="11"/>
          <w:rFonts w:hint="eastAsia" w:ascii="宋体" w:hAnsi="宋体"/>
          <w:szCs w:val="21"/>
        </w:rPr>
        <w:fldChar w:fldCharType="end"/>
      </w:r>
      <w:r>
        <w:rPr>
          <w:rFonts w:hint="eastAsia" w:ascii="宋体" w:hAnsi="宋体"/>
          <w:szCs w:val="21"/>
        </w:rPr>
        <w:t xml:space="preserve"> </w:t>
      </w:r>
    </w:p>
    <w:p>
      <w:pPr>
        <w:spacing w:line="240" w:lineRule="auto"/>
      </w:pPr>
      <w:r>
        <w:rPr>
          <w:rFonts w:hint="eastAsia"/>
        </w:rPr>
        <w:t xml:space="preserve">您希望OBT在什么时间为贵单位提供实地检查认证服务?  </w:t>
      </w:r>
      <w:r>
        <w:t xml:space="preserve">   </w:t>
      </w:r>
      <w:r>
        <w:rPr>
          <w:rFonts w:hint="eastAsia"/>
        </w:rPr>
        <w:t>日期：</w:t>
      </w:r>
      <w:r>
        <w:rPr>
          <w:rFonts w:hint="eastAsia"/>
          <w:u w:val="single"/>
        </w:rPr>
        <w:t xml:space="preserve">      </w:t>
      </w:r>
      <w:r>
        <w:rPr>
          <w:u w:val="single"/>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 xml:space="preserve"> </w:t>
      </w:r>
    </w:p>
    <w:sectPr>
      <w:headerReference r:id="rId8" w:type="default"/>
      <w:footerReference r:id="rId9"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84595"/>
      <w:docPartObj>
        <w:docPartGallery w:val="autotext"/>
      </w:docPartObj>
    </w:sdtPr>
    <w:sdtContent>
      <w:p>
        <w:pPr>
          <w:pStyle w:val="5"/>
          <w:jc w:val="both"/>
        </w:pPr>
      </w:p>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18"/>
        <w:szCs w:val="18"/>
      </w:rPr>
    </w:pPr>
  </w:p>
  <w:p>
    <w:pPr>
      <w:jc w:val="center"/>
      <w:rPr>
        <w:rFonts w:ascii="宋体" w:hAnsi="宋体"/>
        <w:sz w:val="18"/>
        <w:szCs w:val="18"/>
      </w:rPr>
    </w:pPr>
    <w:r>
      <w:rPr>
        <w:rFonts w:ascii="宋体" w:hAnsi="宋体"/>
        <w:sz w:val="18"/>
        <w:szCs w:val="18"/>
      </w:rPr>
      <w:fldChar w:fldCharType="begin"/>
    </w:r>
    <w:r>
      <w:rPr>
        <w:rFonts w:ascii="宋体" w:hAnsi="宋体"/>
        <w:sz w:val="18"/>
        <w:szCs w:val="18"/>
      </w:rPr>
      <w:instrText xml:space="preserve"> PAGE   \* MERGEFORMAT </w:instrText>
    </w:r>
    <w:r>
      <w:rPr>
        <w:rFonts w:ascii="宋体" w:hAnsi="宋体"/>
        <w:sz w:val="18"/>
        <w:szCs w:val="18"/>
      </w:rPr>
      <w:fldChar w:fldCharType="separate"/>
    </w:r>
    <w:r>
      <w:rPr>
        <w:rFonts w:ascii="宋体" w:hAnsi="宋体"/>
        <w:sz w:val="18"/>
        <w:szCs w:val="18"/>
        <w:lang w:val="zh-CN"/>
      </w:rPr>
      <w:t>7</w:t>
    </w:r>
    <w:r>
      <w:rPr>
        <w:rFonts w:ascii="宋体" w:hAnsi="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2" w:space="1"/>
      </w:pBdr>
      <w:rPr>
        <w:sz w:val="20"/>
      </w:rPr>
    </w:pPr>
    <w:r>
      <w:rPr>
        <w:rFonts w:ascii="宋体" w:hAnsi="宋体"/>
        <w:position w:val="-6"/>
        <w:sz w:val="20"/>
        <w:szCs w:val="20"/>
        <w:lang w:val="en-US"/>
      </w:rPr>
      <w:drawing>
        <wp:inline distT="0" distB="0" distL="0" distR="0">
          <wp:extent cx="266700" cy="165100"/>
          <wp:effectExtent l="0" t="0" r="0" b="0"/>
          <wp:docPr id="2" name="图片 0" descr="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捕获.JPG"/>
                  <pic:cNvPicPr>
                    <a:picLocks noChangeAspect="1" noChangeArrowheads="1"/>
                  </pic:cNvPicPr>
                </pic:nvPicPr>
                <pic:blipFill>
                  <a:blip r:embed="rId1" cstate="print"/>
                  <a:srcRect/>
                  <a:stretch>
                    <a:fillRect/>
                  </a:stretch>
                </pic:blipFill>
                <pic:spPr>
                  <a:xfrm>
                    <a:off x="0" y="0"/>
                    <a:ext cx="266700" cy="165100"/>
                  </a:xfrm>
                  <a:prstGeom prst="rect">
                    <a:avLst/>
                  </a:prstGeom>
                  <a:noFill/>
                  <a:ln w="9525">
                    <a:noFill/>
                    <a:miter lim="800000"/>
                    <a:headEnd/>
                    <a:tailEnd/>
                  </a:ln>
                </pic:spPr>
              </pic:pic>
            </a:graphicData>
          </a:graphic>
        </wp:inline>
      </w:drawing>
    </w:r>
    <w:r>
      <w:rPr>
        <w:rFonts w:hint="eastAsia" w:ascii="宋体" w:hAnsi="宋体"/>
        <w:sz w:val="20"/>
        <w:szCs w:val="20"/>
      </w:rPr>
      <w:t xml:space="preserve"> OBT-OP-CF06-1     </w:t>
    </w:r>
    <w:r>
      <w:rPr>
        <w:rFonts w:hint="eastAsia" w:ascii="宋体" w:hAnsi="宋体"/>
        <w:sz w:val="20"/>
        <w:szCs w:val="20"/>
        <w:lang w:val="en-US" w:eastAsia="zh-CN"/>
      </w:rPr>
      <w:t xml:space="preserve">               </w:t>
    </w:r>
    <w:r>
      <w:rPr>
        <w:rFonts w:hint="eastAsia" w:ascii="宋体" w:hAnsi="宋体"/>
        <w:sz w:val="20"/>
        <w:szCs w:val="20"/>
      </w:rPr>
      <w:t xml:space="preserve">     版本： </w:t>
    </w:r>
    <w:r>
      <w:rPr>
        <w:rFonts w:hint="eastAsia" w:ascii="宋体" w:hAnsi="宋体"/>
        <w:sz w:val="20"/>
        <w:szCs w:val="20"/>
        <w:lang w:val="en-US" w:eastAsia="zh-CN"/>
      </w:rPr>
      <w:t>2</w:t>
    </w:r>
    <w:r>
      <w:rPr>
        <w:rFonts w:hint="eastAsia" w:ascii="宋体" w:hAnsi="宋体"/>
        <w:sz w:val="20"/>
        <w:szCs w:val="20"/>
      </w:rPr>
      <w:t>.</w:t>
    </w:r>
    <w:r>
      <w:rPr>
        <w:rFonts w:hint="eastAsia" w:ascii="宋体" w:hAnsi="宋体"/>
        <w:sz w:val="20"/>
        <w:szCs w:val="20"/>
        <w:lang w:val="en-US" w:eastAsia="zh-CN"/>
      </w:rPr>
      <w:t>2</w:t>
    </w:r>
    <w:r>
      <w:rPr>
        <w:rFonts w:hint="eastAsia" w:ascii="宋体" w:hAnsi="宋体"/>
        <w:sz w:val="20"/>
        <w:szCs w:val="20"/>
      </w:rPr>
      <w:t xml:space="preserve">     </w:t>
    </w:r>
    <w:r>
      <w:rPr>
        <w:rFonts w:hint="eastAsia" w:ascii="宋体" w:hAnsi="宋体"/>
        <w:sz w:val="20"/>
        <w:szCs w:val="20"/>
        <w:lang w:val="en-US" w:eastAsia="zh-CN"/>
      </w:rPr>
      <w:t xml:space="preserve">   </w:t>
    </w:r>
    <w:r>
      <w:rPr>
        <w:rFonts w:hint="eastAsia" w:ascii="宋体" w:hAnsi="宋体"/>
        <w:sz w:val="20"/>
        <w:szCs w:val="20"/>
      </w:rPr>
      <w:t xml:space="preserve"> </w:t>
    </w:r>
    <w:r>
      <w:rPr>
        <w:rFonts w:hint="eastAsia" w:ascii="宋体" w:hAnsi="宋体"/>
        <w:sz w:val="20"/>
        <w:szCs w:val="20"/>
        <w:lang w:val="en-US" w:eastAsia="zh-CN"/>
      </w:rPr>
      <w:t xml:space="preserve">           </w:t>
    </w:r>
    <w:r>
      <w:rPr>
        <w:rFonts w:hint="eastAsia" w:ascii="宋体" w:hAnsi="宋体"/>
        <w:sz w:val="20"/>
        <w:szCs w:val="20"/>
      </w:rPr>
      <w:t xml:space="preserve">               </w:t>
    </w:r>
    <w:r>
      <w:rPr>
        <w:rFonts w:hint="eastAsia" w:ascii="宋体" w:hAnsi="宋体"/>
        <w:sz w:val="20"/>
        <w:szCs w:val="20"/>
        <w:lang w:val="en-US" w:eastAsia="zh-CN"/>
      </w:rPr>
      <w:t>12</w:t>
    </w:r>
    <w:r>
      <w:rPr>
        <w:rFonts w:hint="eastAsia" w:ascii="宋体" w:hAnsi="宋体"/>
        <w:sz w:val="20"/>
        <w:szCs w:val="20"/>
      </w:rPr>
      <w:t>/</w:t>
    </w:r>
    <w:r>
      <w:rPr>
        <w:rFonts w:hint="eastAsia" w:ascii="宋体" w:hAnsi="宋体"/>
        <w:sz w:val="20"/>
        <w:szCs w:val="20"/>
        <w:lang w:val="en-US" w:eastAsia="zh-CN"/>
      </w:rPr>
      <w:t>12</w:t>
    </w:r>
    <w:r>
      <w:rPr>
        <w:rFonts w:hint="eastAsia" w:ascii="宋体" w:hAnsi="宋体"/>
        <w:sz w:val="20"/>
        <w:szCs w:val="20"/>
      </w:rPr>
      <w:t>/201</w:t>
    </w:r>
    <w:r>
      <w:rPr>
        <w:rFonts w:hint="eastAsia" w:ascii="宋体" w:hAnsi="宋体"/>
        <w:sz w:val="20"/>
        <w:szCs w:val="20"/>
        <w:lang w:val="en-US" w:eastAsia="zh-CN"/>
      </w:rPr>
      <w:t>9</w:t>
    </w:r>
    <w:r>
      <w:rPr>
        <w:rFonts w:hint="eastAsia" w:ascii="宋体" w:hAnsi="宋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2" w:space="1"/>
      </w:pBdr>
      <w:rPr>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rPr>
        <w:sz w:val="20"/>
        <w:lang w:val="en-US"/>
      </w:rPr>
    </w:pPr>
    <w:r>
      <w:rPr>
        <w:rFonts w:ascii="宋体" w:hAnsi="宋体"/>
        <w:position w:val="-6"/>
        <w:sz w:val="20"/>
        <w:szCs w:val="20"/>
        <w:lang w:val="en-US"/>
      </w:rPr>
      <w:drawing>
        <wp:inline distT="0" distB="0" distL="0" distR="0">
          <wp:extent cx="292100" cy="180975"/>
          <wp:effectExtent l="0" t="0" r="0" b="9525"/>
          <wp:docPr id="4" name="图片 0" descr="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捕获.JPG"/>
                  <pic:cNvPicPr>
                    <a:picLocks noChangeAspect="1" noChangeArrowheads="1"/>
                  </pic:cNvPicPr>
                </pic:nvPicPr>
                <pic:blipFill>
                  <a:blip r:embed="rId1" cstate="print"/>
                  <a:srcRect/>
                  <a:stretch>
                    <a:fillRect/>
                  </a:stretch>
                </pic:blipFill>
                <pic:spPr>
                  <a:xfrm>
                    <a:off x="0" y="0"/>
                    <a:ext cx="292100" cy="180975"/>
                  </a:xfrm>
                  <a:prstGeom prst="rect">
                    <a:avLst/>
                  </a:prstGeom>
                  <a:noFill/>
                  <a:ln w="9525">
                    <a:noFill/>
                    <a:miter lim="800000"/>
                    <a:headEnd/>
                    <a:tailEnd/>
                  </a:ln>
                </pic:spPr>
              </pic:pic>
            </a:graphicData>
          </a:graphic>
        </wp:inline>
      </w:drawing>
    </w:r>
    <w:r>
      <w:rPr>
        <w:rFonts w:hint="eastAsia" w:ascii="宋体" w:hAnsi="宋体"/>
        <w:sz w:val="20"/>
        <w:szCs w:val="20"/>
      </w:rPr>
      <w:t xml:space="preserve">OBT-OP-CF06-1                          版本： </w:t>
    </w:r>
    <w:r>
      <w:rPr>
        <w:rFonts w:hint="eastAsia" w:ascii="宋体" w:hAnsi="宋体"/>
        <w:sz w:val="20"/>
        <w:szCs w:val="20"/>
        <w:lang w:val="en-US" w:eastAsia="zh-CN"/>
      </w:rPr>
      <w:t>2</w:t>
    </w:r>
    <w:r>
      <w:rPr>
        <w:rFonts w:hint="eastAsia" w:ascii="宋体" w:hAnsi="宋体"/>
        <w:sz w:val="20"/>
        <w:szCs w:val="20"/>
      </w:rPr>
      <w:t>.</w:t>
    </w:r>
    <w:r>
      <w:rPr>
        <w:rFonts w:hint="eastAsia" w:ascii="宋体" w:hAnsi="宋体"/>
        <w:sz w:val="20"/>
        <w:szCs w:val="20"/>
        <w:lang w:val="en-US" w:eastAsia="zh-CN"/>
      </w:rPr>
      <w:t>2</w:t>
    </w:r>
    <w:r>
      <w:rPr>
        <w:rFonts w:hint="eastAsia" w:ascii="宋体" w:hAnsi="宋体"/>
        <w:sz w:val="20"/>
        <w:szCs w:val="20"/>
      </w:rPr>
      <w:t xml:space="preserve">      </w:t>
    </w:r>
    <w:r>
      <w:rPr>
        <w:rFonts w:hint="eastAsia" w:ascii="宋体" w:hAnsi="宋体"/>
        <w:sz w:val="20"/>
        <w:szCs w:val="20"/>
        <w:lang w:val="en-US" w:eastAsia="zh-CN"/>
      </w:rPr>
      <w:t xml:space="preserve">             </w:t>
    </w:r>
    <w:r>
      <w:rPr>
        <w:rFonts w:hint="eastAsia" w:ascii="宋体" w:hAnsi="宋体"/>
        <w:sz w:val="20"/>
        <w:szCs w:val="20"/>
      </w:rPr>
      <w:t xml:space="preserve">               </w:t>
    </w:r>
    <w:r>
      <w:rPr>
        <w:rFonts w:hint="eastAsia" w:ascii="宋体" w:hAnsi="宋体"/>
        <w:sz w:val="20"/>
        <w:szCs w:val="20"/>
        <w:lang w:val="en-US" w:eastAsia="zh-CN"/>
      </w:rPr>
      <w:t>12</w:t>
    </w:r>
    <w:r>
      <w:rPr>
        <w:rFonts w:hint="eastAsia" w:ascii="宋体" w:hAnsi="宋体"/>
        <w:sz w:val="20"/>
        <w:szCs w:val="20"/>
      </w:rPr>
      <w:t>/</w:t>
    </w:r>
    <w:r>
      <w:rPr>
        <w:rFonts w:hint="eastAsia" w:ascii="宋体" w:hAnsi="宋体"/>
        <w:sz w:val="20"/>
        <w:szCs w:val="20"/>
        <w:lang w:val="en-US" w:eastAsia="zh-CN"/>
      </w:rPr>
      <w:t>12</w:t>
    </w:r>
    <w:r>
      <w:rPr>
        <w:rFonts w:hint="eastAsia" w:ascii="宋体" w:hAnsi="宋体"/>
        <w:sz w:val="20"/>
        <w:szCs w:val="20"/>
      </w:rPr>
      <w:t>/201</w:t>
    </w:r>
    <w:r>
      <w:rPr>
        <w:rFonts w:hint="eastAsia" w:ascii="宋体" w:hAnsi="宋体"/>
        <w:sz w:val="20"/>
        <w:szCs w:val="20"/>
        <w:lang w:val="en-US" w:eastAsia="zh-CN"/>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94CFA"/>
    <w:multiLevelType w:val="singleLevel"/>
    <w:tmpl w:val="83C94CFA"/>
    <w:lvl w:ilvl="0" w:tentative="0">
      <w:start w:val="6"/>
      <w:numFmt w:val="decimal"/>
      <w:suff w:val="nothing"/>
      <w:lvlText w:val="%1、"/>
      <w:lvlJc w:val="left"/>
    </w:lvl>
  </w:abstractNum>
  <w:abstractNum w:abstractNumId="1">
    <w:nsid w:val="BAA71A32"/>
    <w:multiLevelType w:val="singleLevel"/>
    <w:tmpl w:val="BAA71A32"/>
    <w:lvl w:ilvl="0" w:tentative="0">
      <w:start w:val="10"/>
      <w:numFmt w:val="decimal"/>
      <w:suff w:val="nothing"/>
      <w:lvlText w:val="%1、"/>
      <w:lvlJc w:val="left"/>
    </w:lvl>
  </w:abstractNum>
  <w:abstractNum w:abstractNumId="2">
    <w:nsid w:val="224E5513"/>
    <w:multiLevelType w:val="multilevel"/>
    <w:tmpl w:val="224E551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B64"/>
    <w:rsid w:val="00024D78"/>
    <w:rsid w:val="00041074"/>
    <w:rsid w:val="00177561"/>
    <w:rsid w:val="00197AE5"/>
    <w:rsid w:val="001A2379"/>
    <w:rsid w:val="00211D09"/>
    <w:rsid w:val="00230D08"/>
    <w:rsid w:val="00334D4C"/>
    <w:rsid w:val="003867DB"/>
    <w:rsid w:val="0053179B"/>
    <w:rsid w:val="005A7603"/>
    <w:rsid w:val="005F01E5"/>
    <w:rsid w:val="00617226"/>
    <w:rsid w:val="006537C2"/>
    <w:rsid w:val="006B6D33"/>
    <w:rsid w:val="006C26BE"/>
    <w:rsid w:val="007B7365"/>
    <w:rsid w:val="00851B64"/>
    <w:rsid w:val="00873688"/>
    <w:rsid w:val="008C66E2"/>
    <w:rsid w:val="00944B03"/>
    <w:rsid w:val="009A0BA1"/>
    <w:rsid w:val="009A4E28"/>
    <w:rsid w:val="00A048FA"/>
    <w:rsid w:val="00AD2B78"/>
    <w:rsid w:val="00AE6463"/>
    <w:rsid w:val="00B54482"/>
    <w:rsid w:val="00BB283A"/>
    <w:rsid w:val="00BD1AF3"/>
    <w:rsid w:val="00C06EC2"/>
    <w:rsid w:val="00CA42EF"/>
    <w:rsid w:val="00DF2058"/>
    <w:rsid w:val="00E11091"/>
    <w:rsid w:val="00F977E6"/>
    <w:rsid w:val="00FD0C0B"/>
    <w:rsid w:val="00FE02F5"/>
    <w:rsid w:val="02F2722E"/>
    <w:rsid w:val="14F466F3"/>
    <w:rsid w:val="157C45C4"/>
    <w:rsid w:val="16FB6AA6"/>
    <w:rsid w:val="219A2419"/>
    <w:rsid w:val="225D4C3D"/>
    <w:rsid w:val="260A56FD"/>
    <w:rsid w:val="29FB7DE9"/>
    <w:rsid w:val="2D58726D"/>
    <w:rsid w:val="2FD93E55"/>
    <w:rsid w:val="30327534"/>
    <w:rsid w:val="36B0433C"/>
    <w:rsid w:val="39FF19DE"/>
    <w:rsid w:val="3D6458CA"/>
    <w:rsid w:val="48805B8E"/>
    <w:rsid w:val="4A6442D1"/>
    <w:rsid w:val="5063359F"/>
    <w:rsid w:val="50C0480E"/>
    <w:rsid w:val="559711CA"/>
    <w:rsid w:val="592B7E66"/>
    <w:rsid w:val="5EE65945"/>
    <w:rsid w:val="6059063C"/>
    <w:rsid w:val="63546861"/>
    <w:rsid w:val="657C3925"/>
    <w:rsid w:val="6DDB7A23"/>
    <w:rsid w:val="76CE441A"/>
    <w:rsid w:val="76E5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de-DE" w:eastAsia="zh-CN" w:bidi="ar-SA"/>
    </w:rPr>
  </w:style>
  <w:style w:type="paragraph" w:styleId="2">
    <w:name w:val="heading 2"/>
    <w:basedOn w:val="1"/>
    <w:next w:val="1"/>
    <w:link w:val="15"/>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rPr>
      <w:szCs w:val="24"/>
      <w:lang w:val="en-US"/>
    </w:rPr>
  </w:style>
  <w:style w:type="paragraph" w:styleId="4">
    <w:name w:val="Balloon Text"/>
    <w:basedOn w:val="1"/>
    <w:link w:val="16"/>
    <w:semiHidden/>
    <w:qFormat/>
    <w:uiPriority w:val="0"/>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标题 2 Char"/>
    <w:basedOn w:val="9"/>
    <w:link w:val="2"/>
    <w:qFormat/>
    <w:uiPriority w:val="0"/>
    <w:rPr>
      <w:rFonts w:ascii="Arial" w:hAnsi="Arial" w:eastAsia="黑体" w:cs="Times New Roman"/>
      <w:b/>
      <w:bCs/>
      <w:sz w:val="32"/>
      <w:szCs w:val="32"/>
      <w:lang w:val="de-DE"/>
    </w:rPr>
  </w:style>
  <w:style w:type="character" w:customStyle="1" w:styleId="16">
    <w:name w:val="批注框文本 Char"/>
    <w:basedOn w:val="9"/>
    <w:link w:val="4"/>
    <w:semiHidden/>
    <w:qFormat/>
    <w:uiPriority w:val="0"/>
    <w:rPr>
      <w:rFonts w:ascii="Times New Roman" w:hAnsi="Times New Roman" w:eastAsia="宋体" w:cs="Times New Roman"/>
      <w:sz w:val="18"/>
      <w:szCs w:val="18"/>
      <w:lang w:val="de-DE"/>
    </w:rPr>
  </w:style>
  <w:style w:type="character" w:customStyle="1" w:styleId="17">
    <w:name w:val="批注文字 Char"/>
    <w:basedOn w:val="9"/>
    <w:link w:val="3"/>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1824</Words>
  <Characters>10397</Characters>
  <Lines>86</Lines>
  <Paragraphs>24</Paragraphs>
  <TotalTime>8</TotalTime>
  <ScaleCrop>false</ScaleCrop>
  <LinksUpToDate>false</LinksUpToDate>
  <CharactersWithSpaces>12197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2015-05-06T06:46:00Z</dcterms:created>
  <dc:creator>赵骞</dc:creator>
  <cp:lastModifiedBy>42916</cp:lastModifiedBy>
  <dcterms:modified xsi:type="dcterms:W3CDTF">2020-01-02T06:37:35Z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